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490" w:rsidRPr="0088739F" w:rsidRDefault="0088739F" w:rsidP="00FD7490">
      <w:pPr>
        <w:jc w:val="center"/>
        <w:rPr>
          <w:rFonts w:ascii="Times New Roman" w:hAnsi="Times New Roman" w:cs="Times New Roman"/>
          <w:b/>
          <w:bCs/>
          <w:sz w:val="24"/>
          <w:szCs w:val="24"/>
        </w:rPr>
      </w:pPr>
      <w:r w:rsidRPr="0088739F">
        <w:rPr>
          <w:rFonts w:ascii="Times New Roman" w:hAnsi="Times New Roman" w:cs="Times New Roman"/>
          <w:b/>
          <w:bCs/>
          <w:sz w:val="24"/>
          <w:szCs w:val="24"/>
        </w:rPr>
        <w:t xml:space="preserve">DEPARTMENT OF </w:t>
      </w:r>
      <w:r w:rsidR="00FD7490" w:rsidRPr="0088739F">
        <w:rPr>
          <w:rFonts w:ascii="Times New Roman" w:hAnsi="Times New Roman" w:cs="Times New Roman"/>
          <w:b/>
          <w:bCs/>
          <w:sz w:val="24"/>
          <w:szCs w:val="24"/>
        </w:rPr>
        <w:t xml:space="preserve">SHAREERA RACHANA </w:t>
      </w:r>
    </w:p>
    <w:p w:rsidR="00FD7490" w:rsidRPr="0088739F" w:rsidRDefault="00FD7490" w:rsidP="00C72485">
      <w:pPr>
        <w:jc w:val="both"/>
        <w:rPr>
          <w:rFonts w:ascii="Times New Roman" w:hAnsi="Times New Roman" w:cs="Times New Roman"/>
          <w:sz w:val="24"/>
          <w:szCs w:val="24"/>
        </w:rPr>
      </w:pPr>
      <w:r w:rsidRPr="0088739F">
        <w:rPr>
          <w:rFonts w:ascii="Times New Roman" w:hAnsi="Times New Roman" w:cs="Times New Roman"/>
          <w:sz w:val="24"/>
          <w:szCs w:val="24"/>
        </w:rPr>
        <w:t xml:space="preserve">Life science has been divided into two main branches namely </w:t>
      </w:r>
      <w:proofErr w:type="spellStart"/>
      <w:r w:rsidRPr="0088739F">
        <w:rPr>
          <w:rFonts w:ascii="Times New Roman" w:hAnsi="Times New Roman" w:cs="Times New Roman"/>
          <w:sz w:val="24"/>
          <w:szCs w:val="24"/>
        </w:rPr>
        <w:t>ShareeraRachana</w:t>
      </w:r>
      <w:proofErr w:type="spellEnd"/>
      <w:r w:rsidRPr="0088739F">
        <w:rPr>
          <w:rFonts w:ascii="Times New Roman" w:hAnsi="Times New Roman" w:cs="Times New Roman"/>
          <w:sz w:val="24"/>
          <w:szCs w:val="24"/>
        </w:rPr>
        <w:t xml:space="preserve"> (Anatomy)  and </w:t>
      </w:r>
      <w:proofErr w:type="spellStart"/>
      <w:r w:rsidRPr="0088739F">
        <w:rPr>
          <w:rFonts w:ascii="Times New Roman" w:hAnsi="Times New Roman" w:cs="Times New Roman"/>
          <w:sz w:val="24"/>
          <w:szCs w:val="24"/>
        </w:rPr>
        <w:t>ShareeraKriya</w:t>
      </w:r>
      <w:proofErr w:type="spellEnd"/>
      <w:r w:rsidRPr="0088739F">
        <w:rPr>
          <w:rFonts w:ascii="Times New Roman" w:hAnsi="Times New Roman" w:cs="Times New Roman"/>
          <w:sz w:val="24"/>
          <w:szCs w:val="24"/>
        </w:rPr>
        <w:t xml:space="preserve">  (Physiology).These two provide the foundation for understanding the body parts and functions.</w:t>
      </w:r>
    </w:p>
    <w:p w:rsidR="00FD7490" w:rsidRPr="0088739F" w:rsidRDefault="00FD7490" w:rsidP="00C72485">
      <w:pPr>
        <w:jc w:val="both"/>
        <w:rPr>
          <w:rFonts w:ascii="Times New Roman" w:hAnsi="Times New Roman" w:cs="Times New Roman"/>
          <w:sz w:val="24"/>
          <w:szCs w:val="24"/>
        </w:rPr>
      </w:pPr>
      <w:r w:rsidRPr="0088739F">
        <w:rPr>
          <w:rFonts w:ascii="Times New Roman" w:hAnsi="Times New Roman" w:cs="Times New Roman"/>
          <w:sz w:val="24"/>
          <w:szCs w:val="24"/>
        </w:rPr>
        <w:t>Anatomy is the study of structure and relationships among the structures .although anatomy was first studied by dissection of Cadavers, many other techniques now contribute for the advancement of the anatomical knowledge</w:t>
      </w:r>
    </w:p>
    <w:p w:rsidR="005F4115" w:rsidRPr="0088739F" w:rsidRDefault="005F4115" w:rsidP="00C72485">
      <w:pPr>
        <w:jc w:val="both"/>
        <w:rPr>
          <w:rFonts w:ascii="Times New Roman" w:hAnsi="Times New Roman" w:cs="Times New Roman"/>
          <w:b/>
          <w:bCs/>
          <w:sz w:val="24"/>
          <w:szCs w:val="24"/>
        </w:rPr>
      </w:pPr>
      <w:r w:rsidRPr="0088739F">
        <w:rPr>
          <w:rFonts w:ascii="Times New Roman" w:hAnsi="Times New Roman" w:cs="Times New Roman"/>
          <w:b/>
          <w:bCs/>
          <w:sz w:val="24"/>
          <w:szCs w:val="24"/>
        </w:rPr>
        <w:t>Vision:</w:t>
      </w:r>
    </w:p>
    <w:p w:rsidR="005F4115" w:rsidRPr="0088739F" w:rsidRDefault="005F4115" w:rsidP="00C72485">
      <w:pPr>
        <w:jc w:val="both"/>
        <w:rPr>
          <w:rFonts w:ascii="Times New Roman" w:hAnsi="Times New Roman" w:cs="Times New Roman"/>
          <w:sz w:val="24"/>
          <w:szCs w:val="24"/>
        </w:rPr>
      </w:pPr>
      <w:r w:rsidRPr="0088739F">
        <w:rPr>
          <w:rFonts w:ascii="Times New Roman" w:hAnsi="Times New Roman" w:cs="Times New Roman"/>
          <w:sz w:val="24"/>
          <w:szCs w:val="24"/>
        </w:rPr>
        <w:t xml:space="preserve">To create an excellent academic environment and to nurture competent and compassionate future Ayurvedic medical </w:t>
      </w:r>
      <w:r w:rsidR="00C72485" w:rsidRPr="0088739F">
        <w:rPr>
          <w:rFonts w:ascii="Times New Roman" w:hAnsi="Times New Roman" w:cs="Times New Roman"/>
          <w:sz w:val="24"/>
          <w:szCs w:val="24"/>
        </w:rPr>
        <w:t>doctors by</w:t>
      </w:r>
      <w:r w:rsidRPr="0088739F">
        <w:rPr>
          <w:rFonts w:ascii="Times New Roman" w:hAnsi="Times New Roman" w:cs="Times New Roman"/>
          <w:sz w:val="24"/>
          <w:szCs w:val="24"/>
        </w:rPr>
        <w:t xml:space="preserve"> providing practical and clinical based knowledge of </w:t>
      </w:r>
      <w:proofErr w:type="spellStart"/>
      <w:r w:rsidRPr="0088739F">
        <w:rPr>
          <w:rFonts w:ascii="Times New Roman" w:hAnsi="Times New Roman" w:cs="Times New Roman"/>
          <w:sz w:val="24"/>
          <w:szCs w:val="24"/>
        </w:rPr>
        <w:t>Rachanashareera</w:t>
      </w:r>
      <w:proofErr w:type="spellEnd"/>
      <w:r w:rsidRPr="0088739F">
        <w:rPr>
          <w:rFonts w:ascii="Times New Roman" w:hAnsi="Times New Roman" w:cs="Times New Roman"/>
          <w:sz w:val="24"/>
          <w:szCs w:val="24"/>
        </w:rPr>
        <w:t xml:space="preserve"> and Anatomy.</w:t>
      </w:r>
    </w:p>
    <w:p w:rsidR="005F4115" w:rsidRPr="0088739F" w:rsidRDefault="005F4115" w:rsidP="00C72485">
      <w:pPr>
        <w:jc w:val="both"/>
        <w:rPr>
          <w:rFonts w:ascii="Times New Roman" w:hAnsi="Times New Roman" w:cs="Times New Roman"/>
          <w:b/>
          <w:bCs/>
          <w:sz w:val="24"/>
          <w:szCs w:val="24"/>
        </w:rPr>
      </w:pPr>
      <w:r w:rsidRPr="0088739F">
        <w:rPr>
          <w:rFonts w:ascii="Times New Roman" w:hAnsi="Times New Roman" w:cs="Times New Roman"/>
          <w:b/>
          <w:bCs/>
          <w:sz w:val="24"/>
          <w:szCs w:val="24"/>
        </w:rPr>
        <w:t>Mission:</w:t>
      </w:r>
    </w:p>
    <w:p w:rsidR="005F4115" w:rsidRPr="0088739F" w:rsidRDefault="005F4115" w:rsidP="00C72485">
      <w:pPr>
        <w:jc w:val="both"/>
        <w:rPr>
          <w:rFonts w:ascii="Times New Roman" w:hAnsi="Times New Roman" w:cs="Times New Roman"/>
          <w:sz w:val="24"/>
          <w:szCs w:val="24"/>
        </w:rPr>
      </w:pPr>
      <w:r w:rsidRPr="0088739F">
        <w:rPr>
          <w:rFonts w:ascii="Times New Roman" w:hAnsi="Times New Roman" w:cs="Times New Roman"/>
          <w:sz w:val="24"/>
          <w:szCs w:val="24"/>
        </w:rPr>
        <w:t xml:space="preserve">To make the department of </w:t>
      </w:r>
      <w:r w:rsidR="008B46F0" w:rsidRPr="0088739F">
        <w:rPr>
          <w:rFonts w:ascii="Times New Roman" w:hAnsi="Times New Roman" w:cs="Times New Roman"/>
          <w:sz w:val="24"/>
          <w:szCs w:val="24"/>
        </w:rPr>
        <w:t>anatomy well</w:t>
      </w:r>
      <w:r w:rsidRPr="0088739F">
        <w:rPr>
          <w:rFonts w:ascii="Times New Roman" w:hAnsi="Times New Roman" w:cs="Times New Roman"/>
          <w:sz w:val="24"/>
          <w:szCs w:val="24"/>
        </w:rPr>
        <w:t xml:space="preserve"> equipped with latest </w:t>
      </w:r>
      <w:r w:rsidR="00C72485" w:rsidRPr="0088739F">
        <w:rPr>
          <w:rFonts w:ascii="Times New Roman" w:hAnsi="Times New Roman" w:cs="Times New Roman"/>
          <w:sz w:val="24"/>
          <w:szCs w:val="24"/>
        </w:rPr>
        <w:t>technologies.</w:t>
      </w:r>
    </w:p>
    <w:p w:rsidR="005F4115" w:rsidRPr="0088739F" w:rsidRDefault="005F4115" w:rsidP="00C72485">
      <w:pPr>
        <w:jc w:val="both"/>
        <w:rPr>
          <w:rFonts w:ascii="Times New Roman" w:hAnsi="Times New Roman" w:cs="Times New Roman"/>
          <w:sz w:val="24"/>
          <w:szCs w:val="24"/>
        </w:rPr>
      </w:pPr>
      <w:r w:rsidRPr="0088739F">
        <w:rPr>
          <w:rFonts w:ascii="Times New Roman" w:hAnsi="Times New Roman" w:cs="Times New Roman"/>
          <w:sz w:val="24"/>
          <w:szCs w:val="24"/>
        </w:rPr>
        <w:t xml:space="preserve">To make students to understand the study of normal body structure as stated in </w:t>
      </w:r>
      <w:r w:rsidR="008B46F0" w:rsidRPr="0088739F">
        <w:rPr>
          <w:rFonts w:ascii="Times New Roman" w:hAnsi="Times New Roman" w:cs="Times New Roman"/>
          <w:sz w:val="24"/>
          <w:szCs w:val="24"/>
        </w:rPr>
        <w:t xml:space="preserve">Ayurveda Samhita </w:t>
      </w:r>
      <w:r w:rsidRPr="0088739F">
        <w:rPr>
          <w:rFonts w:ascii="Times New Roman" w:hAnsi="Times New Roman" w:cs="Times New Roman"/>
          <w:sz w:val="24"/>
          <w:szCs w:val="24"/>
        </w:rPr>
        <w:t xml:space="preserve">as well as </w:t>
      </w:r>
      <w:r w:rsidR="008B46F0" w:rsidRPr="0088739F">
        <w:rPr>
          <w:rFonts w:ascii="Times New Roman" w:hAnsi="Times New Roman" w:cs="Times New Roman"/>
          <w:sz w:val="24"/>
          <w:szCs w:val="24"/>
        </w:rPr>
        <w:t>Modern Science</w:t>
      </w:r>
      <w:r w:rsidRPr="0088739F">
        <w:rPr>
          <w:rFonts w:ascii="Times New Roman" w:hAnsi="Times New Roman" w:cs="Times New Roman"/>
          <w:sz w:val="24"/>
          <w:szCs w:val="24"/>
        </w:rPr>
        <w:t>.</w:t>
      </w:r>
    </w:p>
    <w:p w:rsidR="005F4115" w:rsidRPr="0088739F" w:rsidRDefault="005F4115" w:rsidP="00C72485">
      <w:pPr>
        <w:jc w:val="both"/>
        <w:rPr>
          <w:rFonts w:ascii="Times New Roman" w:hAnsi="Times New Roman" w:cs="Times New Roman"/>
          <w:sz w:val="24"/>
          <w:szCs w:val="24"/>
        </w:rPr>
      </w:pPr>
      <w:r w:rsidRPr="0088739F">
        <w:rPr>
          <w:rFonts w:ascii="Times New Roman" w:hAnsi="Times New Roman" w:cs="Times New Roman"/>
          <w:sz w:val="24"/>
          <w:szCs w:val="24"/>
        </w:rPr>
        <w:t xml:space="preserve">To train future young Doctors / Professionals by teaching the basic structures </w:t>
      </w:r>
      <w:r w:rsidR="0088739F" w:rsidRPr="0088739F">
        <w:rPr>
          <w:rFonts w:ascii="Times New Roman" w:hAnsi="Times New Roman" w:cs="Times New Roman"/>
          <w:sz w:val="24"/>
          <w:szCs w:val="24"/>
        </w:rPr>
        <w:t>of the</w:t>
      </w:r>
      <w:r w:rsidRPr="0088739F">
        <w:rPr>
          <w:rFonts w:ascii="Times New Roman" w:hAnsi="Times New Roman" w:cs="Times New Roman"/>
          <w:sz w:val="24"/>
          <w:szCs w:val="24"/>
        </w:rPr>
        <w:t xml:space="preserve"> Human body and clinical applications, which will aid them in future for </w:t>
      </w:r>
      <w:r w:rsidR="0088739F" w:rsidRPr="0088739F">
        <w:rPr>
          <w:rFonts w:ascii="Times New Roman" w:hAnsi="Times New Roman" w:cs="Times New Roman"/>
          <w:sz w:val="24"/>
          <w:szCs w:val="24"/>
        </w:rPr>
        <w:t>careful diagnosis</w:t>
      </w:r>
      <w:r w:rsidRPr="0088739F">
        <w:rPr>
          <w:rFonts w:ascii="Times New Roman" w:hAnsi="Times New Roman" w:cs="Times New Roman"/>
          <w:sz w:val="24"/>
          <w:szCs w:val="24"/>
        </w:rPr>
        <w:t>&amp; proper treatment for patients.</w:t>
      </w:r>
    </w:p>
    <w:p w:rsidR="005F4115" w:rsidRPr="0088739F" w:rsidRDefault="005F4115" w:rsidP="00C72485">
      <w:pPr>
        <w:spacing w:after="40" w:line="216" w:lineRule="auto"/>
        <w:contextualSpacing/>
        <w:jc w:val="both"/>
        <w:rPr>
          <w:rFonts w:ascii="Times New Roman" w:eastAsia="Times New Roman" w:hAnsi="Times New Roman" w:cs="Times New Roman"/>
          <w:b/>
          <w:bCs/>
          <w:sz w:val="24"/>
          <w:szCs w:val="24"/>
          <w:lang w:eastAsia="en-IN"/>
        </w:rPr>
      </w:pPr>
      <w:r w:rsidRPr="0088739F">
        <w:rPr>
          <w:rFonts w:ascii="Times New Roman" w:eastAsia="Times New Roman" w:hAnsi="Times New Roman" w:cs="Times New Roman"/>
          <w:b/>
          <w:bCs/>
          <w:sz w:val="24"/>
          <w:szCs w:val="24"/>
          <w:lang w:eastAsia="en-IN"/>
        </w:rPr>
        <w:t>Specialties of Department</w:t>
      </w:r>
    </w:p>
    <w:p w:rsidR="005F4115" w:rsidRPr="0088739F" w:rsidRDefault="005F4115" w:rsidP="00C72485">
      <w:pPr>
        <w:spacing w:after="40" w:line="216" w:lineRule="auto"/>
        <w:contextualSpacing/>
        <w:jc w:val="both"/>
        <w:rPr>
          <w:rFonts w:ascii="Times New Roman" w:eastAsia="Times New Roman" w:hAnsi="Times New Roman" w:cs="Times New Roman"/>
          <w:b/>
          <w:bCs/>
          <w:sz w:val="24"/>
          <w:szCs w:val="24"/>
          <w:lang w:eastAsia="en-IN"/>
        </w:rPr>
      </w:pPr>
    </w:p>
    <w:p w:rsidR="005F4115" w:rsidRPr="0088739F" w:rsidRDefault="005F4115" w:rsidP="00C72485">
      <w:pPr>
        <w:pStyle w:val="ListParagraph"/>
        <w:numPr>
          <w:ilvl w:val="0"/>
          <w:numId w:val="2"/>
        </w:numPr>
        <w:spacing w:after="40" w:line="216" w:lineRule="auto"/>
        <w:jc w:val="both"/>
        <w:rPr>
          <w:rFonts w:ascii="Times New Roman" w:eastAsia="Times New Roman" w:hAnsi="Times New Roman" w:cs="Times New Roman"/>
          <w:bCs/>
          <w:color w:val="404040"/>
          <w:kern w:val="24"/>
          <w:sz w:val="24"/>
          <w:szCs w:val="24"/>
          <w:lang w:eastAsia="en-IN"/>
        </w:rPr>
      </w:pPr>
      <w:r w:rsidRPr="0088739F">
        <w:rPr>
          <w:rFonts w:ascii="Times New Roman" w:eastAsia="Times New Roman" w:hAnsi="Times New Roman" w:cs="Times New Roman"/>
          <w:bCs/>
          <w:color w:val="404040"/>
          <w:kern w:val="24"/>
          <w:sz w:val="24"/>
          <w:szCs w:val="24"/>
          <w:lang w:eastAsia="en-IN"/>
        </w:rPr>
        <w:t xml:space="preserve">Complete dissection of Cadaver in a systematic manner forms the major part of the practical which will aid them to understand various systems </w:t>
      </w:r>
    </w:p>
    <w:p w:rsidR="005F4115" w:rsidRPr="0088739F" w:rsidRDefault="005F4115" w:rsidP="00C72485">
      <w:pPr>
        <w:pStyle w:val="ListParagraph"/>
        <w:numPr>
          <w:ilvl w:val="0"/>
          <w:numId w:val="2"/>
        </w:numPr>
        <w:spacing w:after="40" w:line="216" w:lineRule="auto"/>
        <w:jc w:val="both"/>
        <w:rPr>
          <w:rFonts w:ascii="Times New Roman" w:eastAsia="Times New Roman" w:hAnsi="Times New Roman" w:cs="Times New Roman"/>
          <w:bCs/>
          <w:color w:val="404040"/>
          <w:kern w:val="24"/>
          <w:sz w:val="24"/>
          <w:szCs w:val="24"/>
          <w:lang w:eastAsia="en-IN"/>
        </w:rPr>
      </w:pPr>
      <w:r w:rsidRPr="0088739F">
        <w:rPr>
          <w:rFonts w:ascii="Times New Roman" w:eastAsia="Times New Roman" w:hAnsi="Times New Roman" w:cs="Times New Roman"/>
          <w:bCs/>
          <w:color w:val="404040"/>
          <w:kern w:val="24"/>
          <w:sz w:val="24"/>
          <w:szCs w:val="24"/>
          <w:lang w:eastAsia="en-IN"/>
        </w:rPr>
        <w:t xml:space="preserve">To enhance the primary knowledge of human body through the department Library </w:t>
      </w:r>
    </w:p>
    <w:p w:rsidR="005F4115" w:rsidRPr="0088739F" w:rsidRDefault="005F4115" w:rsidP="00C72485">
      <w:pPr>
        <w:pStyle w:val="ListParagraph"/>
        <w:numPr>
          <w:ilvl w:val="0"/>
          <w:numId w:val="2"/>
        </w:numPr>
        <w:spacing w:after="40" w:line="216" w:lineRule="auto"/>
        <w:jc w:val="both"/>
        <w:rPr>
          <w:rFonts w:ascii="Times New Roman" w:eastAsia="Times New Roman" w:hAnsi="Times New Roman" w:cs="Times New Roman"/>
          <w:bCs/>
          <w:color w:val="404040"/>
          <w:kern w:val="24"/>
          <w:sz w:val="24"/>
          <w:szCs w:val="24"/>
          <w:lang w:eastAsia="en-IN"/>
        </w:rPr>
      </w:pPr>
      <w:r w:rsidRPr="0088739F">
        <w:rPr>
          <w:rFonts w:ascii="Times New Roman" w:eastAsia="Times New Roman" w:hAnsi="Times New Roman" w:cs="Times New Roman"/>
          <w:bCs/>
          <w:color w:val="404040"/>
          <w:kern w:val="24"/>
          <w:sz w:val="24"/>
          <w:szCs w:val="24"/>
          <w:lang w:eastAsia="en-IN"/>
        </w:rPr>
        <w:t xml:space="preserve">Orient various schools and college students to excel in anatomy of human body during their visit to well-equipped Anatomy Museum </w:t>
      </w:r>
    </w:p>
    <w:p w:rsidR="008F6A76" w:rsidRPr="00C72485" w:rsidRDefault="008F6A76" w:rsidP="00C72485">
      <w:pPr>
        <w:jc w:val="both"/>
        <w:rPr>
          <w:sz w:val="24"/>
          <w:szCs w:val="24"/>
        </w:rPr>
      </w:pPr>
    </w:p>
    <w:p w:rsidR="008B46F0" w:rsidRPr="00C72485" w:rsidRDefault="008B46F0" w:rsidP="00C72485">
      <w:pPr>
        <w:jc w:val="both"/>
        <w:rPr>
          <w:sz w:val="24"/>
          <w:szCs w:val="24"/>
        </w:rPr>
      </w:pPr>
    </w:p>
    <w:p w:rsidR="008B46F0" w:rsidRPr="00C72485" w:rsidRDefault="008B46F0" w:rsidP="005F4115">
      <w:pPr>
        <w:jc w:val="both"/>
        <w:rPr>
          <w:sz w:val="24"/>
          <w:szCs w:val="24"/>
        </w:rPr>
      </w:pPr>
    </w:p>
    <w:p w:rsidR="008B46F0" w:rsidRDefault="008B46F0" w:rsidP="005F4115">
      <w:pPr>
        <w:jc w:val="both"/>
      </w:pPr>
    </w:p>
    <w:p w:rsidR="008B46F0" w:rsidRDefault="008B46F0" w:rsidP="005F4115">
      <w:pPr>
        <w:jc w:val="both"/>
      </w:pPr>
    </w:p>
    <w:p w:rsidR="008B46F0" w:rsidRDefault="008B46F0" w:rsidP="005F4115">
      <w:pPr>
        <w:jc w:val="both"/>
      </w:pPr>
    </w:p>
    <w:p w:rsidR="0088739F" w:rsidRDefault="0088739F" w:rsidP="005F4115">
      <w:pPr>
        <w:jc w:val="both"/>
      </w:pPr>
    </w:p>
    <w:tbl>
      <w:tblPr>
        <w:tblStyle w:val="TableGrid"/>
        <w:tblW w:w="0" w:type="auto"/>
        <w:tblLook w:val="04A0"/>
      </w:tblPr>
      <w:tblGrid>
        <w:gridCol w:w="4657"/>
        <w:gridCol w:w="4657"/>
      </w:tblGrid>
      <w:tr w:rsidR="0088739F" w:rsidRPr="0072020C" w:rsidTr="00AD184C">
        <w:trPr>
          <w:trHeight w:val="121"/>
        </w:trPr>
        <w:tc>
          <w:tcPr>
            <w:tcW w:w="4657" w:type="dxa"/>
          </w:tcPr>
          <w:p w:rsidR="0088739F" w:rsidRPr="0072020C" w:rsidRDefault="0088739F" w:rsidP="00AD184C">
            <w:pPr>
              <w:jc w:val="both"/>
            </w:pPr>
            <w:r w:rsidRPr="0072020C">
              <w:rPr>
                <w:noProof/>
              </w:rPr>
              <w:lastRenderedPageBreak/>
              <w:drawing>
                <wp:inline distT="0" distB="0" distL="0" distR="0">
                  <wp:extent cx="1749287" cy="1987827"/>
                  <wp:effectExtent l="0" t="0" r="3810" b="0"/>
                  <wp:docPr id="9" name="Picture 9" descr="C:\Users\Dr Subramanya Shenoy\Downloads\Dr. Jacint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Subramanya Shenoy\Downloads\Dr. Jacintha.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750199" cy="1988863"/>
                          </a:xfrm>
                          <a:prstGeom prst="rect">
                            <a:avLst/>
                          </a:prstGeom>
                          <a:noFill/>
                          <a:ln>
                            <a:noFill/>
                          </a:ln>
                        </pic:spPr>
                      </pic:pic>
                    </a:graphicData>
                  </a:graphic>
                </wp:inline>
              </w:drawing>
            </w:r>
          </w:p>
        </w:tc>
        <w:tc>
          <w:tcPr>
            <w:tcW w:w="4657" w:type="dxa"/>
          </w:tcPr>
          <w:p w:rsidR="0088739F" w:rsidRPr="0072020C" w:rsidRDefault="0088739F" w:rsidP="00AD184C">
            <w:pPr>
              <w:jc w:val="both"/>
              <w:rPr>
                <w:rFonts w:ascii="Times New Roman" w:hAnsi="Times New Roman" w:cs="Times New Roman"/>
              </w:rPr>
            </w:pPr>
            <w:r w:rsidRPr="0072020C">
              <w:rPr>
                <w:rFonts w:ascii="Times New Roman" w:hAnsi="Times New Roman" w:cs="Times New Roman"/>
              </w:rPr>
              <w:t xml:space="preserve">Name: </w:t>
            </w:r>
            <w:proofErr w:type="spellStart"/>
            <w:r w:rsidRPr="0072020C">
              <w:rPr>
                <w:rFonts w:ascii="Times New Roman" w:hAnsi="Times New Roman" w:cs="Times New Roman"/>
              </w:rPr>
              <w:t>Dr.JacinthaMeena</w:t>
            </w:r>
            <w:proofErr w:type="spellEnd"/>
            <w:r w:rsidRPr="0072020C">
              <w:rPr>
                <w:rFonts w:ascii="Times New Roman" w:hAnsi="Times New Roman" w:cs="Times New Roman"/>
              </w:rPr>
              <w:t xml:space="preserve"> </w:t>
            </w:r>
            <w:proofErr w:type="spellStart"/>
            <w:r w:rsidRPr="0072020C">
              <w:rPr>
                <w:rFonts w:ascii="Times New Roman" w:hAnsi="Times New Roman" w:cs="Times New Roman"/>
              </w:rPr>
              <w:t>D’Souza</w:t>
            </w:r>
            <w:proofErr w:type="spellEnd"/>
          </w:p>
          <w:p w:rsidR="0088739F" w:rsidRPr="0072020C" w:rsidRDefault="0088739F" w:rsidP="00AD184C">
            <w:pPr>
              <w:jc w:val="both"/>
              <w:rPr>
                <w:rFonts w:ascii="Times New Roman" w:hAnsi="Times New Roman" w:cs="Times New Roman"/>
              </w:rPr>
            </w:pPr>
            <w:r w:rsidRPr="0072020C">
              <w:rPr>
                <w:rFonts w:ascii="Times New Roman" w:hAnsi="Times New Roman" w:cs="Times New Roman"/>
              </w:rPr>
              <w:t xml:space="preserve">Designation: Professor &amp; HOD, </w:t>
            </w:r>
          </w:p>
          <w:p w:rsidR="0088739F" w:rsidRPr="0072020C" w:rsidRDefault="0088739F" w:rsidP="00AD184C">
            <w:pPr>
              <w:jc w:val="both"/>
              <w:rPr>
                <w:rFonts w:ascii="Times New Roman" w:hAnsi="Times New Roman" w:cs="Times New Roman"/>
              </w:rPr>
            </w:pPr>
            <w:r w:rsidRPr="0072020C">
              <w:rPr>
                <w:rFonts w:ascii="Times New Roman" w:hAnsi="Times New Roman" w:cs="Times New Roman"/>
              </w:rPr>
              <w:t>Qualification: BAMS, MD (</w:t>
            </w:r>
            <w:proofErr w:type="spellStart"/>
            <w:r w:rsidRPr="0072020C">
              <w:rPr>
                <w:rFonts w:ascii="Times New Roman" w:hAnsi="Times New Roman" w:cs="Times New Roman"/>
              </w:rPr>
              <w:t>Ayu</w:t>
            </w:r>
            <w:proofErr w:type="spellEnd"/>
            <w:r w:rsidRPr="0072020C">
              <w:rPr>
                <w:rFonts w:ascii="Times New Roman" w:hAnsi="Times New Roman" w:cs="Times New Roman"/>
              </w:rPr>
              <w:t>)</w:t>
            </w:r>
          </w:p>
          <w:p w:rsidR="0088739F" w:rsidRPr="0072020C" w:rsidRDefault="0088739F" w:rsidP="00AD184C">
            <w:pPr>
              <w:jc w:val="both"/>
              <w:rPr>
                <w:rFonts w:ascii="Times New Roman" w:hAnsi="Times New Roman" w:cs="Times New Roman"/>
              </w:rPr>
            </w:pPr>
            <w:r w:rsidRPr="0072020C">
              <w:rPr>
                <w:rFonts w:ascii="Times New Roman" w:hAnsi="Times New Roman" w:cs="Times New Roman"/>
              </w:rPr>
              <w:t>DOB : 13/12/1969</w:t>
            </w:r>
          </w:p>
          <w:p w:rsidR="0088739F" w:rsidRPr="0072020C" w:rsidRDefault="0088739F" w:rsidP="00AD184C">
            <w:pPr>
              <w:jc w:val="both"/>
              <w:rPr>
                <w:rFonts w:ascii="Times New Roman" w:hAnsi="Times New Roman" w:cs="Times New Roman"/>
              </w:rPr>
            </w:pPr>
            <w:r w:rsidRPr="0072020C">
              <w:rPr>
                <w:rFonts w:ascii="Times New Roman" w:hAnsi="Times New Roman" w:cs="Times New Roman"/>
              </w:rPr>
              <w:t>DOJ: 01/06/2007</w:t>
            </w:r>
          </w:p>
          <w:p w:rsidR="0088739F" w:rsidRPr="0072020C" w:rsidRDefault="0088739F" w:rsidP="00AD184C">
            <w:pPr>
              <w:jc w:val="both"/>
              <w:rPr>
                <w:rFonts w:ascii="Times New Roman" w:hAnsi="Times New Roman" w:cs="Times New Roman"/>
              </w:rPr>
            </w:pPr>
            <w:r w:rsidRPr="0072020C">
              <w:rPr>
                <w:rFonts w:ascii="Times New Roman" w:hAnsi="Times New Roman" w:cs="Times New Roman"/>
              </w:rPr>
              <w:t xml:space="preserve">Experience : 14 Years </w:t>
            </w:r>
          </w:p>
          <w:p w:rsidR="0088739F" w:rsidRPr="0072020C" w:rsidRDefault="00A128B4" w:rsidP="00AD184C">
            <w:pPr>
              <w:jc w:val="both"/>
              <w:rPr>
                <w:rFonts w:ascii="Times New Roman" w:hAnsi="Times New Roman" w:cs="Times New Roman"/>
              </w:rPr>
            </w:pPr>
            <w:proofErr w:type="spellStart"/>
            <w:r>
              <w:rPr>
                <w:rFonts w:ascii="Times New Roman" w:hAnsi="Times New Roman" w:cs="Times New Roman"/>
              </w:rPr>
              <w:t>Reg</w:t>
            </w:r>
            <w:proofErr w:type="spellEnd"/>
            <w:r>
              <w:rPr>
                <w:rFonts w:ascii="Times New Roman" w:hAnsi="Times New Roman" w:cs="Times New Roman"/>
              </w:rPr>
              <w:t xml:space="preserve"> no: K.A.U.P Board </w:t>
            </w:r>
            <w:r w:rsidR="0088739F" w:rsidRPr="0072020C">
              <w:rPr>
                <w:rFonts w:ascii="Times New Roman" w:hAnsi="Times New Roman" w:cs="Times New Roman"/>
              </w:rPr>
              <w:t>12135</w:t>
            </w:r>
          </w:p>
          <w:p w:rsidR="0088739F" w:rsidRPr="0072020C" w:rsidRDefault="0088739F" w:rsidP="00AD184C">
            <w:pPr>
              <w:jc w:val="both"/>
              <w:rPr>
                <w:rFonts w:ascii="Times New Roman" w:hAnsi="Times New Roman" w:cs="Times New Roman"/>
              </w:rPr>
            </w:pPr>
            <w:r w:rsidRPr="0072020C">
              <w:rPr>
                <w:rFonts w:ascii="Times New Roman" w:hAnsi="Times New Roman" w:cs="Times New Roman"/>
              </w:rPr>
              <w:t>Teacher code: AYRS00069</w:t>
            </w:r>
          </w:p>
          <w:p w:rsidR="0088739F" w:rsidRPr="0072020C" w:rsidRDefault="0088739F" w:rsidP="00AD184C">
            <w:pPr>
              <w:jc w:val="both"/>
              <w:rPr>
                <w:rFonts w:ascii="Times New Roman" w:hAnsi="Times New Roman" w:cs="Times New Roman"/>
              </w:rPr>
            </w:pPr>
          </w:p>
        </w:tc>
      </w:tr>
      <w:tr w:rsidR="0088739F" w:rsidRPr="0072020C" w:rsidTr="00AD184C">
        <w:trPr>
          <w:trHeight w:val="121"/>
        </w:trPr>
        <w:tc>
          <w:tcPr>
            <w:tcW w:w="4657" w:type="dxa"/>
          </w:tcPr>
          <w:p w:rsidR="0088739F" w:rsidRPr="0072020C" w:rsidRDefault="0088739F" w:rsidP="00AD184C">
            <w:pPr>
              <w:jc w:val="both"/>
            </w:pPr>
            <w:r w:rsidRPr="0072020C">
              <w:rPr>
                <w:noProof/>
              </w:rPr>
              <w:drawing>
                <wp:inline distT="0" distB="0" distL="0" distR="0">
                  <wp:extent cx="1749287" cy="2391029"/>
                  <wp:effectExtent l="0" t="0" r="3810" b="0"/>
                  <wp:docPr id="10" name="Picture 10" descr="C:\Users\Dr Subramanya Shenoy\Downloads\Dr.Dhananj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 Subramanya Shenoy\Downloads\Dr.Dhananjaya.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752422" cy="2395315"/>
                          </a:xfrm>
                          <a:prstGeom prst="rect">
                            <a:avLst/>
                          </a:prstGeom>
                          <a:noFill/>
                          <a:ln>
                            <a:noFill/>
                          </a:ln>
                        </pic:spPr>
                      </pic:pic>
                    </a:graphicData>
                  </a:graphic>
                </wp:inline>
              </w:drawing>
            </w:r>
          </w:p>
        </w:tc>
        <w:tc>
          <w:tcPr>
            <w:tcW w:w="4657" w:type="dxa"/>
          </w:tcPr>
          <w:p w:rsidR="0088739F" w:rsidRPr="0072020C" w:rsidRDefault="0088739F" w:rsidP="00AD184C">
            <w:pPr>
              <w:jc w:val="both"/>
              <w:rPr>
                <w:rFonts w:ascii="Times New Roman" w:hAnsi="Times New Roman" w:cs="Times New Roman"/>
              </w:rPr>
            </w:pPr>
            <w:r w:rsidRPr="0072020C">
              <w:rPr>
                <w:rFonts w:ascii="Times New Roman" w:hAnsi="Times New Roman" w:cs="Times New Roman"/>
              </w:rPr>
              <w:t xml:space="preserve">Name: </w:t>
            </w:r>
            <w:proofErr w:type="spellStart"/>
            <w:r w:rsidRPr="0072020C">
              <w:rPr>
                <w:rFonts w:ascii="Times New Roman" w:hAnsi="Times New Roman" w:cs="Times New Roman"/>
              </w:rPr>
              <w:t>Dr.DhananjayaAlva.M</w:t>
            </w:r>
            <w:proofErr w:type="spellEnd"/>
          </w:p>
          <w:p w:rsidR="0088739F" w:rsidRPr="0072020C" w:rsidRDefault="0088739F" w:rsidP="00AD184C">
            <w:pPr>
              <w:jc w:val="both"/>
              <w:rPr>
                <w:rFonts w:ascii="Times New Roman" w:hAnsi="Times New Roman" w:cs="Times New Roman"/>
              </w:rPr>
            </w:pPr>
            <w:r w:rsidRPr="0072020C">
              <w:rPr>
                <w:rFonts w:ascii="Times New Roman" w:hAnsi="Times New Roman" w:cs="Times New Roman"/>
              </w:rPr>
              <w:t>Designation: Associate Professor,</w:t>
            </w:r>
          </w:p>
          <w:p w:rsidR="0088739F" w:rsidRPr="0072020C" w:rsidRDefault="0088739F" w:rsidP="00AD184C">
            <w:pPr>
              <w:jc w:val="both"/>
              <w:rPr>
                <w:rFonts w:ascii="Times New Roman" w:hAnsi="Times New Roman" w:cs="Times New Roman"/>
              </w:rPr>
            </w:pPr>
            <w:r w:rsidRPr="0072020C">
              <w:rPr>
                <w:rFonts w:ascii="Times New Roman" w:hAnsi="Times New Roman" w:cs="Times New Roman"/>
              </w:rPr>
              <w:t>Qualification: BAMS, MS (</w:t>
            </w:r>
            <w:proofErr w:type="spellStart"/>
            <w:r w:rsidRPr="0072020C">
              <w:rPr>
                <w:rFonts w:ascii="Times New Roman" w:hAnsi="Times New Roman" w:cs="Times New Roman"/>
              </w:rPr>
              <w:t>Ayu</w:t>
            </w:r>
            <w:proofErr w:type="spellEnd"/>
            <w:r w:rsidRPr="0072020C">
              <w:rPr>
                <w:rFonts w:ascii="Times New Roman" w:hAnsi="Times New Roman" w:cs="Times New Roman"/>
              </w:rPr>
              <w:t>)</w:t>
            </w:r>
          </w:p>
          <w:p w:rsidR="0088739F" w:rsidRPr="0072020C" w:rsidRDefault="0088739F" w:rsidP="00AD184C">
            <w:pPr>
              <w:jc w:val="both"/>
              <w:rPr>
                <w:rFonts w:ascii="Times New Roman" w:hAnsi="Times New Roman" w:cs="Times New Roman"/>
              </w:rPr>
            </w:pPr>
            <w:r w:rsidRPr="0072020C">
              <w:rPr>
                <w:rFonts w:ascii="Times New Roman" w:hAnsi="Times New Roman" w:cs="Times New Roman"/>
              </w:rPr>
              <w:t>DOB : 12/04/1983</w:t>
            </w:r>
          </w:p>
          <w:p w:rsidR="0088739F" w:rsidRPr="0072020C" w:rsidRDefault="0088739F" w:rsidP="00AD184C">
            <w:pPr>
              <w:jc w:val="both"/>
              <w:rPr>
                <w:rFonts w:ascii="Times New Roman" w:hAnsi="Times New Roman" w:cs="Times New Roman"/>
              </w:rPr>
            </w:pPr>
            <w:r w:rsidRPr="0072020C">
              <w:rPr>
                <w:rFonts w:ascii="Times New Roman" w:hAnsi="Times New Roman" w:cs="Times New Roman"/>
              </w:rPr>
              <w:t>DOJ: 08/11/2011</w:t>
            </w:r>
          </w:p>
          <w:p w:rsidR="0088739F" w:rsidRPr="0072020C" w:rsidRDefault="0088739F" w:rsidP="00AD184C">
            <w:pPr>
              <w:jc w:val="both"/>
              <w:rPr>
                <w:rFonts w:ascii="Times New Roman" w:hAnsi="Times New Roman" w:cs="Times New Roman"/>
              </w:rPr>
            </w:pPr>
            <w:r w:rsidRPr="0072020C">
              <w:rPr>
                <w:rFonts w:ascii="Times New Roman" w:hAnsi="Times New Roman" w:cs="Times New Roman"/>
              </w:rPr>
              <w:t>Experience : 9 Years 11 month</w:t>
            </w:r>
          </w:p>
          <w:p w:rsidR="0088739F" w:rsidRPr="0072020C" w:rsidRDefault="00A128B4" w:rsidP="00AD184C">
            <w:pPr>
              <w:jc w:val="both"/>
              <w:rPr>
                <w:rFonts w:ascii="Times New Roman" w:hAnsi="Times New Roman" w:cs="Times New Roman"/>
              </w:rPr>
            </w:pPr>
            <w:proofErr w:type="spellStart"/>
            <w:r>
              <w:rPr>
                <w:rFonts w:ascii="Times New Roman" w:hAnsi="Times New Roman" w:cs="Times New Roman"/>
              </w:rPr>
              <w:t>Reg</w:t>
            </w:r>
            <w:proofErr w:type="spellEnd"/>
            <w:r>
              <w:rPr>
                <w:rFonts w:ascii="Times New Roman" w:hAnsi="Times New Roman" w:cs="Times New Roman"/>
              </w:rPr>
              <w:t xml:space="preserve"> no: K.A.U.P Board </w:t>
            </w:r>
            <w:r w:rsidR="0088739F" w:rsidRPr="0072020C">
              <w:rPr>
                <w:rFonts w:ascii="Times New Roman" w:hAnsi="Times New Roman" w:cs="Times New Roman"/>
              </w:rPr>
              <w:t xml:space="preserve"> 23317</w:t>
            </w:r>
          </w:p>
          <w:p w:rsidR="0088739F" w:rsidRPr="0072020C" w:rsidRDefault="0088739F" w:rsidP="00AD184C">
            <w:pPr>
              <w:jc w:val="both"/>
              <w:rPr>
                <w:rFonts w:ascii="Times New Roman" w:hAnsi="Times New Roman" w:cs="Times New Roman"/>
              </w:rPr>
            </w:pPr>
            <w:r w:rsidRPr="0072020C">
              <w:rPr>
                <w:rFonts w:ascii="Times New Roman" w:hAnsi="Times New Roman" w:cs="Times New Roman"/>
              </w:rPr>
              <w:t>Teacher code: AYST00126</w:t>
            </w:r>
          </w:p>
          <w:p w:rsidR="0088739F" w:rsidRPr="0072020C" w:rsidRDefault="0088739F" w:rsidP="00AD184C">
            <w:pPr>
              <w:jc w:val="both"/>
              <w:rPr>
                <w:rFonts w:ascii="Times New Roman" w:hAnsi="Times New Roman" w:cs="Times New Roman"/>
              </w:rPr>
            </w:pPr>
          </w:p>
        </w:tc>
      </w:tr>
      <w:tr w:rsidR="00611153" w:rsidRPr="0072020C" w:rsidTr="00AD184C">
        <w:trPr>
          <w:trHeight w:val="121"/>
        </w:trPr>
        <w:tc>
          <w:tcPr>
            <w:tcW w:w="4657" w:type="dxa"/>
          </w:tcPr>
          <w:p w:rsidR="00611153" w:rsidRPr="0072020C" w:rsidRDefault="00611153" w:rsidP="00AD184C">
            <w:pPr>
              <w:jc w:val="both"/>
              <w:rPr>
                <w:noProof/>
                <w:lang w:val="en-IN" w:eastAsia="en-IN"/>
              </w:rPr>
            </w:pPr>
            <w:r w:rsidRPr="00917756">
              <w:rPr>
                <w:noProof/>
              </w:rPr>
              <w:drawing>
                <wp:inline distT="0" distB="0" distL="0" distR="0">
                  <wp:extent cx="1524000" cy="1552575"/>
                  <wp:effectExtent l="0" t="0" r="0" b="9525"/>
                  <wp:docPr id="2" name="Picture 2" descr="\\Office1\e\E drive - 2019\Document data -2015(August)\Marks card-2016\Dr. pooja rani\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fice1\e\E drive - 2019\Document data -2015(August)\Marks card-2016\Dr. pooja rani\Photo.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24000" cy="1552575"/>
                          </a:xfrm>
                          <a:prstGeom prst="rect">
                            <a:avLst/>
                          </a:prstGeom>
                          <a:noFill/>
                          <a:ln>
                            <a:noFill/>
                          </a:ln>
                        </pic:spPr>
                      </pic:pic>
                    </a:graphicData>
                  </a:graphic>
                </wp:inline>
              </w:drawing>
            </w:r>
          </w:p>
        </w:tc>
        <w:tc>
          <w:tcPr>
            <w:tcW w:w="4657" w:type="dxa"/>
          </w:tcPr>
          <w:p w:rsidR="00611153" w:rsidRPr="00611153" w:rsidRDefault="00611153" w:rsidP="00611153">
            <w:pPr>
              <w:rPr>
                <w:rFonts w:ascii="Times New Roman" w:hAnsi="Times New Roman" w:cs="Times New Roman"/>
                <w:sz w:val="28"/>
                <w:szCs w:val="28"/>
              </w:rPr>
            </w:pPr>
            <w:r w:rsidRPr="00611153">
              <w:rPr>
                <w:rFonts w:ascii="Times New Roman" w:hAnsi="Times New Roman" w:cs="Times New Roman"/>
                <w:sz w:val="28"/>
                <w:szCs w:val="28"/>
              </w:rPr>
              <w:t xml:space="preserve">Name : Dr. Pooja Rani </w:t>
            </w:r>
          </w:p>
          <w:p w:rsidR="00611153" w:rsidRPr="00611153" w:rsidRDefault="00611153" w:rsidP="00611153">
            <w:pPr>
              <w:rPr>
                <w:rFonts w:ascii="Times New Roman" w:hAnsi="Times New Roman" w:cs="Times New Roman"/>
                <w:sz w:val="28"/>
                <w:szCs w:val="28"/>
              </w:rPr>
            </w:pPr>
            <w:r w:rsidRPr="00611153">
              <w:rPr>
                <w:rFonts w:ascii="Times New Roman" w:hAnsi="Times New Roman" w:cs="Times New Roman"/>
                <w:sz w:val="28"/>
                <w:szCs w:val="28"/>
              </w:rPr>
              <w:t>Designation :Asso</w:t>
            </w:r>
            <w:r w:rsidR="00AD2F71">
              <w:rPr>
                <w:rFonts w:ascii="Times New Roman" w:hAnsi="Times New Roman" w:cs="Times New Roman"/>
                <w:sz w:val="28"/>
                <w:szCs w:val="28"/>
              </w:rPr>
              <w:t>ciate</w:t>
            </w:r>
            <w:r w:rsidRPr="00611153">
              <w:rPr>
                <w:rFonts w:ascii="Times New Roman" w:hAnsi="Times New Roman" w:cs="Times New Roman"/>
                <w:sz w:val="28"/>
                <w:szCs w:val="28"/>
              </w:rPr>
              <w:t xml:space="preserve"> Professor</w:t>
            </w:r>
          </w:p>
          <w:p w:rsidR="00611153" w:rsidRPr="00611153" w:rsidRDefault="00611153" w:rsidP="00611153">
            <w:pPr>
              <w:rPr>
                <w:rFonts w:ascii="Times New Roman" w:hAnsi="Times New Roman" w:cs="Times New Roman"/>
                <w:sz w:val="28"/>
                <w:szCs w:val="28"/>
              </w:rPr>
            </w:pPr>
            <w:r w:rsidRPr="00611153">
              <w:rPr>
                <w:rFonts w:ascii="Times New Roman" w:hAnsi="Times New Roman" w:cs="Times New Roman"/>
                <w:sz w:val="28"/>
                <w:szCs w:val="28"/>
              </w:rPr>
              <w:t>Qualification: B.A.M.S , M.D (AYU)</w:t>
            </w:r>
          </w:p>
          <w:p w:rsidR="00611153" w:rsidRDefault="00611153" w:rsidP="00611153">
            <w:pPr>
              <w:rPr>
                <w:rFonts w:ascii="Times New Roman" w:hAnsi="Times New Roman" w:cs="Times New Roman"/>
                <w:sz w:val="28"/>
                <w:szCs w:val="28"/>
              </w:rPr>
            </w:pPr>
            <w:r w:rsidRPr="00611153">
              <w:rPr>
                <w:rFonts w:ascii="Times New Roman" w:hAnsi="Times New Roman" w:cs="Times New Roman"/>
                <w:sz w:val="28"/>
                <w:szCs w:val="28"/>
              </w:rPr>
              <w:t>DOB: 01-02-1986</w:t>
            </w:r>
          </w:p>
          <w:p w:rsidR="00611153" w:rsidRPr="00611153" w:rsidRDefault="00611153" w:rsidP="00611153">
            <w:pPr>
              <w:rPr>
                <w:rFonts w:ascii="Times New Roman" w:hAnsi="Times New Roman" w:cs="Times New Roman"/>
                <w:sz w:val="28"/>
                <w:szCs w:val="28"/>
              </w:rPr>
            </w:pPr>
            <w:r>
              <w:rPr>
                <w:rFonts w:ascii="Times New Roman" w:hAnsi="Times New Roman" w:cs="Times New Roman"/>
                <w:sz w:val="28"/>
                <w:szCs w:val="28"/>
              </w:rPr>
              <w:t>DOJ: 02-01-2023</w:t>
            </w:r>
          </w:p>
          <w:p w:rsidR="00611153" w:rsidRPr="00611153" w:rsidRDefault="00611153" w:rsidP="00611153">
            <w:pPr>
              <w:rPr>
                <w:rFonts w:ascii="Times New Roman" w:hAnsi="Times New Roman" w:cs="Times New Roman"/>
                <w:sz w:val="28"/>
                <w:szCs w:val="28"/>
              </w:rPr>
            </w:pPr>
            <w:r w:rsidRPr="00611153">
              <w:rPr>
                <w:rFonts w:ascii="Times New Roman" w:hAnsi="Times New Roman" w:cs="Times New Roman"/>
                <w:sz w:val="28"/>
                <w:szCs w:val="28"/>
              </w:rPr>
              <w:t xml:space="preserve">Experience : 7 years 11 months  </w:t>
            </w:r>
          </w:p>
          <w:p w:rsidR="00611153" w:rsidRPr="00611153" w:rsidRDefault="00611153" w:rsidP="00611153">
            <w:pPr>
              <w:rPr>
                <w:rFonts w:ascii="Times New Roman" w:hAnsi="Times New Roman" w:cs="Times New Roman"/>
                <w:sz w:val="28"/>
                <w:szCs w:val="28"/>
              </w:rPr>
            </w:pPr>
            <w:proofErr w:type="spellStart"/>
            <w:r w:rsidRPr="00611153">
              <w:rPr>
                <w:rFonts w:ascii="Times New Roman" w:hAnsi="Times New Roman" w:cs="Times New Roman"/>
                <w:sz w:val="28"/>
                <w:szCs w:val="28"/>
              </w:rPr>
              <w:t>Reg</w:t>
            </w:r>
            <w:proofErr w:type="spellEnd"/>
            <w:r w:rsidRPr="00611153">
              <w:rPr>
                <w:rFonts w:ascii="Times New Roman" w:hAnsi="Times New Roman" w:cs="Times New Roman"/>
                <w:sz w:val="28"/>
                <w:szCs w:val="28"/>
              </w:rPr>
              <w:t xml:space="preserve"> No. K.A.U.P Board: 24262</w:t>
            </w:r>
          </w:p>
          <w:p w:rsidR="00611153" w:rsidRPr="00611153" w:rsidRDefault="00611153" w:rsidP="00611153">
            <w:pPr>
              <w:rPr>
                <w:rFonts w:ascii="Times New Roman" w:hAnsi="Times New Roman" w:cs="Times New Roman"/>
                <w:sz w:val="28"/>
                <w:szCs w:val="28"/>
              </w:rPr>
            </w:pPr>
            <w:r w:rsidRPr="00611153">
              <w:rPr>
                <w:rFonts w:ascii="Times New Roman" w:hAnsi="Times New Roman" w:cs="Times New Roman"/>
                <w:sz w:val="28"/>
                <w:szCs w:val="28"/>
              </w:rPr>
              <w:t>Teachers Code: AYRS</w:t>
            </w:r>
            <w:r>
              <w:rPr>
                <w:rFonts w:ascii="Times New Roman" w:hAnsi="Times New Roman" w:cs="Times New Roman"/>
                <w:sz w:val="28"/>
                <w:szCs w:val="28"/>
              </w:rPr>
              <w:t>00612</w:t>
            </w:r>
          </w:p>
          <w:p w:rsidR="00611153" w:rsidRPr="0072020C" w:rsidRDefault="00611153" w:rsidP="00AD184C">
            <w:pPr>
              <w:jc w:val="both"/>
              <w:rPr>
                <w:rFonts w:ascii="Times New Roman" w:hAnsi="Times New Roman" w:cs="Times New Roman"/>
              </w:rPr>
            </w:pPr>
          </w:p>
        </w:tc>
      </w:tr>
      <w:tr w:rsidR="00F8590C" w:rsidRPr="0072020C" w:rsidTr="00AD184C">
        <w:trPr>
          <w:trHeight w:val="121"/>
        </w:trPr>
        <w:tc>
          <w:tcPr>
            <w:tcW w:w="4657" w:type="dxa"/>
          </w:tcPr>
          <w:p w:rsidR="00F8590C" w:rsidRPr="00917756" w:rsidRDefault="00590A96" w:rsidP="00AD184C">
            <w:pPr>
              <w:jc w:val="both"/>
              <w:rPr>
                <w:noProof/>
              </w:rPr>
            </w:pPr>
            <w:r>
              <w:rPr>
                <w:rFonts w:ascii="Verdana" w:hAnsi="Verdana"/>
                <w:b/>
                <w:bCs/>
                <w:noProof/>
              </w:rPr>
              <w:drawing>
                <wp:inline distT="0" distB="0" distL="0" distR="0">
                  <wp:extent cx="1343025" cy="1619250"/>
                  <wp:effectExtent l="19050" t="0" r="9525" b="0"/>
                  <wp:docPr id="1" name="Picture 1" descr="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pic:cNvPicPr>
                            <a:picLocks noChangeAspect="1" noChangeArrowheads="1"/>
                          </pic:cNvPicPr>
                        </pic:nvPicPr>
                        <pic:blipFill>
                          <a:blip r:embed="rId8"/>
                          <a:srcRect/>
                          <a:stretch>
                            <a:fillRect/>
                          </a:stretch>
                        </pic:blipFill>
                        <pic:spPr bwMode="auto">
                          <a:xfrm>
                            <a:off x="0" y="0"/>
                            <a:ext cx="1343025" cy="1619250"/>
                          </a:xfrm>
                          <a:prstGeom prst="rect">
                            <a:avLst/>
                          </a:prstGeom>
                          <a:noFill/>
                          <a:ln w="9525">
                            <a:noFill/>
                            <a:miter lim="800000"/>
                            <a:headEnd/>
                            <a:tailEnd/>
                          </a:ln>
                        </pic:spPr>
                      </pic:pic>
                    </a:graphicData>
                  </a:graphic>
                </wp:inline>
              </w:drawing>
            </w:r>
          </w:p>
        </w:tc>
        <w:tc>
          <w:tcPr>
            <w:tcW w:w="4657" w:type="dxa"/>
          </w:tcPr>
          <w:p w:rsidR="00F8590C" w:rsidRPr="00611153" w:rsidRDefault="00F8590C" w:rsidP="00F8590C">
            <w:pPr>
              <w:rPr>
                <w:rFonts w:ascii="Times New Roman" w:hAnsi="Times New Roman" w:cs="Times New Roman"/>
                <w:sz w:val="28"/>
                <w:szCs w:val="28"/>
              </w:rPr>
            </w:pPr>
            <w:r>
              <w:rPr>
                <w:rFonts w:ascii="Times New Roman" w:hAnsi="Times New Roman" w:cs="Times New Roman"/>
                <w:sz w:val="28"/>
                <w:szCs w:val="28"/>
              </w:rPr>
              <w:t xml:space="preserve">Name : </w:t>
            </w:r>
            <w:r w:rsidR="00590A96">
              <w:rPr>
                <w:rFonts w:ascii="Times New Roman" w:hAnsi="Times New Roman" w:cs="Times New Roman"/>
                <w:sz w:val="28"/>
                <w:szCs w:val="28"/>
              </w:rPr>
              <w:t xml:space="preserve">Dr. </w:t>
            </w:r>
            <w:proofErr w:type="spellStart"/>
            <w:r w:rsidR="00590A96">
              <w:rPr>
                <w:rFonts w:ascii="Times New Roman" w:hAnsi="Times New Roman" w:cs="Times New Roman"/>
                <w:sz w:val="28"/>
                <w:szCs w:val="28"/>
              </w:rPr>
              <w:t>Priya</w:t>
            </w:r>
            <w:proofErr w:type="spellEnd"/>
            <w:r w:rsidR="00590A96">
              <w:rPr>
                <w:rFonts w:ascii="Times New Roman" w:hAnsi="Times New Roman" w:cs="Times New Roman"/>
                <w:sz w:val="28"/>
                <w:szCs w:val="28"/>
              </w:rPr>
              <w:t xml:space="preserve"> </w:t>
            </w:r>
            <w:proofErr w:type="spellStart"/>
            <w:r w:rsidR="00590A96">
              <w:rPr>
                <w:rFonts w:ascii="Times New Roman" w:hAnsi="Times New Roman" w:cs="Times New Roman"/>
                <w:sz w:val="28"/>
                <w:szCs w:val="28"/>
              </w:rPr>
              <w:t>Rajan</w:t>
            </w:r>
            <w:proofErr w:type="spellEnd"/>
            <w:r w:rsidR="00590A96">
              <w:rPr>
                <w:rFonts w:ascii="Times New Roman" w:hAnsi="Times New Roman" w:cs="Times New Roman"/>
                <w:sz w:val="28"/>
                <w:szCs w:val="28"/>
              </w:rPr>
              <w:t xml:space="preserve"> </w:t>
            </w:r>
          </w:p>
          <w:p w:rsidR="00F8590C" w:rsidRPr="00611153" w:rsidRDefault="00F8590C" w:rsidP="00F8590C">
            <w:pPr>
              <w:rPr>
                <w:rFonts w:ascii="Times New Roman" w:hAnsi="Times New Roman" w:cs="Times New Roman"/>
                <w:sz w:val="28"/>
                <w:szCs w:val="28"/>
              </w:rPr>
            </w:pPr>
            <w:r w:rsidRPr="00611153">
              <w:rPr>
                <w:rFonts w:ascii="Times New Roman" w:hAnsi="Times New Roman" w:cs="Times New Roman"/>
                <w:sz w:val="28"/>
                <w:szCs w:val="28"/>
              </w:rPr>
              <w:t>Designation :</w:t>
            </w:r>
            <w:r w:rsidR="00590A96">
              <w:rPr>
                <w:rFonts w:ascii="Times New Roman" w:hAnsi="Times New Roman" w:cs="Times New Roman"/>
                <w:sz w:val="28"/>
                <w:szCs w:val="28"/>
              </w:rPr>
              <w:t xml:space="preserve"> Asst. Professor </w:t>
            </w:r>
          </w:p>
          <w:p w:rsidR="00F8590C" w:rsidRDefault="00F8590C" w:rsidP="00F8590C">
            <w:pPr>
              <w:rPr>
                <w:rFonts w:ascii="Times New Roman" w:hAnsi="Times New Roman" w:cs="Times New Roman"/>
                <w:sz w:val="28"/>
                <w:szCs w:val="28"/>
              </w:rPr>
            </w:pPr>
            <w:r w:rsidRPr="00611153">
              <w:rPr>
                <w:rFonts w:ascii="Times New Roman" w:hAnsi="Times New Roman" w:cs="Times New Roman"/>
                <w:sz w:val="28"/>
                <w:szCs w:val="28"/>
              </w:rPr>
              <w:t xml:space="preserve">Qualification: </w:t>
            </w:r>
            <w:r w:rsidR="00590A96">
              <w:rPr>
                <w:rFonts w:ascii="Times New Roman" w:hAnsi="Times New Roman" w:cs="Times New Roman"/>
                <w:sz w:val="28"/>
                <w:szCs w:val="28"/>
              </w:rPr>
              <w:t>BAMS, MD (AYU)</w:t>
            </w:r>
          </w:p>
          <w:p w:rsidR="00F8590C" w:rsidRDefault="00F8590C" w:rsidP="00F8590C">
            <w:pPr>
              <w:rPr>
                <w:rFonts w:ascii="Times New Roman" w:hAnsi="Times New Roman" w:cs="Times New Roman"/>
                <w:sz w:val="28"/>
                <w:szCs w:val="28"/>
              </w:rPr>
            </w:pPr>
            <w:r w:rsidRPr="00611153">
              <w:rPr>
                <w:rFonts w:ascii="Times New Roman" w:hAnsi="Times New Roman" w:cs="Times New Roman"/>
                <w:sz w:val="28"/>
                <w:szCs w:val="28"/>
              </w:rPr>
              <w:t xml:space="preserve">DOB: </w:t>
            </w:r>
            <w:r w:rsidR="00590A96">
              <w:rPr>
                <w:rFonts w:ascii="Times New Roman" w:hAnsi="Times New Roman" w:cs="Times New Roman"/>
                <w:sz w:val="28"/>
                <w:szCs w:val="28"/>
              </w:rPr>
              <w:t>17/10/1987</w:t>
            </w:r>
          </w:p>
          <w:p w:rsidR="00F8590C" w:rsidRDefault="00F8590C" w:rsidP="00F8590C">
            <w:pPr>
              <w:rPr>
                <w:rFonts w:ascii="Times New Roman" w:hAnsi="Times New Roman" w:cs="Times New Roman"/>
                <w:sz w:val="28"/>
                <w:szCs w:val="28"/>
              </w:rPr>
            </w:pPr>
            <w:r>
              <w:rPr>
                <w:rFonts w:ascii="Times New Roman" w:hAnsi="Times New Roman" w:cs="Times New Roman"/>
                <w:sz w:val="28"/>
                <w:szCs w:val="28"/>
              </w:rPr>
              <w:t xml:space="preserve">DOJ: </w:t>
            </w:r>
            <w:r w:rsidR="00590A96">
              <w:rPr>
                <w:rFonts w:ascii="Times New Roman" w:hAnsi="Times New Roman" w:cs="Times New Roman"/>
                <w:sz w:val="28"/>
                <w:szCs w:val="28"/>
              </w:rPr>
              <w:t>02/11/2023</w:t>
            </w:r>
          </w:p>
          <w:p w:rsidR="00F8590C" w:rsidRPr="00611153" w:rsidRDefault="00F8590C" w:rsidP="00F8590C">
            <w:pPr>
              <w:rPr>
                <w:rFonts w:ascii="Times New Roman" w:hAnsi="Times New Roman" w:cs="Times New Roman"/>
                <w:sz w:val="28"/>
                <w:szCs w:val="28"/>
              </w:rPr>
            </w:pPr>
            <w:r w:rsidRPr="00611153">
              <w:rPr>
                <w:rFonts w:ascii="Times New Roman" w:hAnsi="Times New Roman" w:cs="Times New Roman"/>
                <w:sz w:val="28"/>
                <w:szCs w:val="28"/>
              </w:rPr>
              <w:t xml:space="preserve">Experience : </w:t>
            </w:r>
            <w:r w:rsidR="00590A96">
              <w:rPr>
                <w:rFonts w:ascii="Times New Roman" w:hAnsi="Times New Roman" w:cs="Times New Roman"/>
                <w:sz w:val="28"/>
                <w:szCs w:val="28"/>
              </w:rPr>
              <w:t xml:space="preserve">4 years </w:t>
            </w:r>
          </w:p>
          <w:p w:rsidR="00F8590C" w:rsidRDefault="00F8590C" w:rsidP="00F8590C">
            <w:pPr>
              <w:rPr>
                <w:rFonts w:ascii="Times New Roman" w:hAnsi="Times New Roman" w:cs="Times New Roman"/>
                <w:sz w:val="28"/>
                <w:szCs w:val="28"/>
              </w:rPr>
            </w:pPr>
            <w:proofErr w:type="spellStart"/>
            <w:r w:rsidRPr="00611153">
              <w:rPr>
                <w:rFonts w:ascii="Times New Roman" w:hAnsi="Times New Roman" w:cs="Times New Roman"/>
                <w:sz w:val="28"/>
                <w:szCs w:val="28"/>
              </w:rPr>
              <w:t>Reg</w:t>
            </w:r>
            <w:proofErr w:type="spellEnd"/>
            <w:r w:rsidRPr="00611153">
              <w:rPr>
                <w:rFonts w:ascii="Times New Roman" w:hAnsi="Times New Roman" w:cs="Times New Roman"/>
                <w:sz w:val="28"/>
                <w:szCs w:val="28"/>
              </w:rPr>
              <w:t xml:space="preserve"> No. K.A.U.P Board</w:t>
            </w:r>
          </w:p>
          <w:p w:rsidR="00F8590C" w:rsidRPr="00611153" w:rsidRDefault="00C71D25" w:rsidP="00F8590C">
            <w:pPr>
              <w:rPr>
                <w:rFonts w:ascii="Times New Roman" w:hAnsi="Times New Roman" w:cs="Times New Roman"/>
                <w:sz w:val="28"/>
                <w:szCs w:val="28"/>
              </w:rPr>
            </w:pPr>
            <w:r>
              <w:rPr>
                <w:rFonts w:ascii="Times New Roman" w:hAnsi="Times New Roman" w:cs="Times New Roman"/>
                <w:sz w:val="28"/>
                <w:szCs w:val="28"/>
              </w:rPr>
              <w:t xml:space="preserve">Teachers Code: </w:t>
            </w:r>
            <w:r w:rsidR="00590A96">
              <w:rPr>
                <w:rFonts w:ascii="Times New Roman" w:hAnsi="Times New Roman" w:cs="Times New Roman"/>
                <w:sz w:val="28"/>
                <w:szCs w:val="28"/>
              </w:rPr>
              <w:t>AYRS00016</w:t>
            </w:r>
          </w:p>
          <w:p w:rsidR="00F8590C" w:rsidRPr="00611153" w:rsidRDefault="00F8590C" w:rsidP="00611153">
            <w:pPr>
              <w:rPr>
                <w:rFonts w:ascii="Times New Roman" w:hAnsi="Times New Roman" w:cs="Times New Roman"/>
                <w:sz w:val="28"/>
                <w:szCs w:val="28"/>
              </w:rPr>
            </w:pPr>
          </w:p>
        </w:tc>
      </w:tr>
    </w:tbl>
    <w:p w:rsidR="0088739F" w:rsidRPr="005F4115" w:rsidRDefault="0088739F" w:rsidP="005F4115">
      <w:pPr>
        <w:jc w:val="both"/>
      </w:pPr>
      <w:bookmarkStart w:id="0" w:name="_GoBack"/>
      <w:bookmarkEnd w:id="0"/>
    </w:p>
    <w:sectPr w:rsidR="0088739F" w:rsidRPr="005F4115" w:rsidSect="00BD59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B279F"/>
    <w:multiLevelType w:val="hybridMultilevel"/>
    <w:tmpl w:val="8FDC59B2"/>
    <w:lvl w:ilvl="0" w:tplc="8D1620A0">
      <w:start w:val="1"/>
      <w:numFmt w:val="bullet"/>
      <w:lvlText w:val=""/>
      <w:lvlJc w:val="left"/>
      <w:pPr>
        <w:tabs>
          <w:tab w:val="num" w:pos="360"/>
        </w:tabs>
        <w:ind w:left="360" w:hanging="360"/>
      </w:pPr>
      <w:rPr>
        <w:rFonts w:ascii="Wingdings" w:hAnsi="Wingdings" w:hint="default"/>
      </w:rPr>
    </w:lvl>
    <w:lvl w:ilvl="1" w:tplc="EBC22AA2" w:tentative="1">
      <w:start w:val="1"/>
      <w:numFmt w:val="bullet"/>
      <w:lvlText w:val=""/>
      <w:lvlJc w:val="left"/>
      <w:pPr>
        <w:tabs>
          <w:tab w:val="num" w:pos="1080"/>
        </w:tabs>
        <w:ind w:left="1080" w:hanging="360"/>
      </w:pPr>
      <w:rPr>
        <w:rFonts w:ascii="Wingdings" w:hAnsi="Wingdings" w:hint="default"/>
      </w:rPr>
    </w:lvl>
    <w:lvl w:ilvl="2" w:tplc="EF728DD0" w:tentative="1">
      <w:start w:val="1"/>
      <w:numFmt w:val="bullet"/>
      <w:lvlText w:val=""/>
      <w:lvlJc w:val="left"/>
      <w:pPr>
        <w:tabs>
          <w:tab w:val="num" w:pos="1800"/>
        </w:tabs>
        <w:ind w:left="1800" w:hanging="360"/>
      </w:pPr>
      <w:rPr>
        <w:rFonts w:ascii="Wingdings" w:hAnsi="Wingdings" w:hint="default"/>
      </w:rPr>
    </w:lvl>
    <w:lvl w:ilvl="3" w:tplc="DC58B08C" w:tentative="1">
      <w:start w:val="1"/>
      <w:numFmt w:val="bullet"/>
      <w:lvlText w:val=""/>
      <w:lvlJc w:val="left"/>
      <w:pPr>
        <w:tabs>
          <w:tab w:val="num" w:pos="2520"/>
        </w:tabs>
        <w:ind w:left="2520" w:hanging="360"/>
      </w:pPr>
      <w:rPr>
        <w:rFonts w:ascii="Wingdings" w:hAnsi="Wingdings" w:hint="default"/>
      </w:rPr>
    </w:lvl>
    <w:lvl w:ilvl="4" w:tplc="977A884A" w:tentative="1">
      <w:start w:val="1"/>
      <w:numFmt w:val="bullet"/>
      <w:lvlText w:val=""/>
      <w:lvlJc w:val="left"/>
      <w:pPr>
        <w:tabs>
          <w:tab w:val="num" w:pos="3240"/>
        </w:tabs>
        <w:ind w:left="3240" w:hanging="360"/>
      </w:pPr>
      <w:rPr>
        <w:rFonts w:ascii="Wingdings" w:hAnsi="Wingdings" w:hint="default"/>
      </w:rPr>
    </w:lvl>
    <w:lvl w:ilvl="5" w:tplc="11C6546C" w:tentative="1">
      <w:start w:val="1"/>
      <w:numFmt w:val="bullet"/>
      <w:lvlText w:val=""/>
      <w:lvlJc w:val="left"/>
      <w:pPr>
        <w:tabs>
          <w:tab w:val="num" w:pos="3960"/>
        </w:tabs>
        <w:ind w:left="3960" w:hanging="360"/>
      </w:pPr>
      <w:rPr>
        <w:rFonts w:ascii="Wingdings" w:hAnsi="Wingdings" w:hint="default"/>
      </w:rPr>
    </w:lvl>
    <w:lvl w:ilvl="6" w:tplc="41FA7FE2" w:tentative="1">
      <w:start w:val="1"/>
      <w:numFmt w:val="bullet"/>
      <w:lvlText w:val=""/>
      <w:lvlJc w:val="left"/>
      <w:pPr>
        <w:tabs>
          <w:tab w:val="num" w:pos="4680"/>
        </w:tabs>
        <w:ind w:left="4680" w:hanging="360"/>
      </w:pPr>
      <w:rPr>
        <w:rFonts w:ascii="Wingdings" w:hAnsi="Wingdings" w:hint="default"/>
      </w:rPr>
    </w:lvl>
    <w:lvl w:ilvl="7" w:tplc="71345970" w:tentative="1">
      <w:start w:val="1"/>
      <w:numFmt w:val="bullet"/>
      <w:lvlText w:val=""/>
      <w:lvlJc w:val="left"/>
      <w:pPr>
        <w:tabs>
          <w:tab w:val="num" w:pos="5400"/>
        </w:tabs>
        <w:ind w:left="5400" w:hanging="360"/>
      </w:pPr>
      <w:rPr>
        <w:rFonts w:ascii="Wingdings" w:hAnsi="Wingdings" w:hint="default"/>
      </w:rPr>
    </w:lvl>
    <w:lvl w:ilvl="8" w:tplc="70AAA504" w:tentative="1">
      <w:start w:val="1"/>
      <w:numFmt w:val="bullet"/>
      <w:lvlText w:val=""/>
      <w:lvlJc w:val="left"/>
      <w:pPr>
        <w:tabs>
          <w:tab w:val="num" w:pos="6120"/>
        </w:tabs>
        <w:ind w:left="6120" w:hanging="360"/>
      </w:pPr>
      <w:rPr>
        <w:rFonts w:ascii="Wingdings" w:hAnsi="Wingdings" w:hint="default"/>
      </w:rPr>
    </w:lvl>
  </w:abstractNum>
  <w:abstractNum w:abstractNumId="1">
    <w:nsid w:val="6F2112FD"/>
    <w:multiLevelType w:val="hybridMultilevel"/>
    <w:tmpl w:val="44D86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778C"/>
    <w:rsid w:val="001B244E"/>
    <w:rsid w:val="001B778C"/>
    <w:rsid w:val="003B2764"/>
    <w:rsid w:val="004C5ED9"/>
    <w:rsid w:val="00570BB9"/>
    <w:rsid w:val="00577399"/>
    <w:rsid w:val="00590A96"/>
    <w:rsid w:val="005F4115"/>
    <w:rsid w:val="00611153"/>
    <w:rsid w:val="00614B0D"/>
    <w:rsid w:val="0088739F"/>
    <w:rsid w:val="008B46F0"/>
    <w:rsid w:val="008F6A76"/>
    <w:rsid w:val="009E1D53"/>
    <w:rsid w:val="00A128B4"/>
    <w:rsid w:val="00AD2F71"/>
    <w:rsid w:val="00BD59EF"/>
    <w:rsid w:val="00C71D25"/>
    <w:rsid w:val="00C72485"/>
    <w:rsid w:val="00EA70DF"/>
    <w:rsid w:val="00F72CF9"/>
    <w:rsid w:val="00F8590C"/>
    <w:rsid w:val="00FD74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9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115"/>
    <w:pPr>
      <w:ind w:left="720"/>
      <w:contextualSpacing/>
    </w:pPr>
  </w:style>
  <w:style w:type="table" w:styleId="TableGrid">
    <w:name w:val="Table Grid"/>
    <w:basedOn w:val="TableNormal"/>
    <w:uiPriority w:val="39"/>
    <w:rsid w:val="008B46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46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6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Subramanya Shenoy</dc:creator>
  <cp:keywords/>
  <dc:description/>
  <cp:lastModifiedBy>User</cp:lastModifiedBy>
  <cp:revision>7</cp:revision>
  <dcterms:created xsi:type="dcterms:W3CDTF">2023-01-16T09:11:00Z</dcterms:created>
  <dcterms:modified xsi:type="dcterms:W3CDTF">2024-02-06T09:21:00Z</dcterms:modified>
</cp:coreProperties>
</file>