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6D" w:rsidRDefault="00A52E4E"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2200275" cy="1870704"/>
            <wp:effectExtent l="19050" t="0" r="9525" b="0"/>
            <wp:docPr id="1" name="Picture 1" descr="C:\Users\lenovo\Desktop\sha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haly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7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540335" cy="1819275"/>
            <wp:effectExtent l="19050" t="0" r="2715" b="0"/>
            <wp:docPr id="3" name="Picture 3" descr="C:\Users\lenovo\Desktop\s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su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60" cy="182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133600" cy="1873230"/>
            <wp:effectExtent l="19050" t="0" r="0" b="0"/>
            <wp:docPr id="2" name="Picture 2" descr="C:\Users\lenovo\Desktop\m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m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73" cy="187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631" w:rsidRPr="00E34351" w:rsidRDefault="003159BD" w:rsidP="00E343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DEPARTMENT OF SHALYA TANTRA </w:t>
      </w:r>
    </w:p>
    <w:p w:rsidR="00E34351" w:rsidRPr="00EE2A0B" w:rsidRDefault="00E34351" w:rsidP="00E343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A0B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 </w:t>
      </w:r>
    </w:p>
    <w:p w:rsidR="00E34351" w:rsidRPr="00EE2A0B" w:rsidRDefault="00E34351" w:rsidP="00E3435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Shalya</w:t>
      </w:r>
      <w:proofErr w:type="spellEnd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means that which creates pain or agony to the body or mind and </w:t>
      </w:r>
      <w:proofErr w:type="spellStart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Shalyatantra</w:t>
      </w:r>
      <w:proofErr w:type="spellEnd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is the branch which deals with the techniques by which this cause (</w:t>
      </w:r>
      <w:proofErr w:type="spellStart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Shalya</w:t>
      </w:r>
      <w:proofErr w:type="spellEnd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) is removed. Thus </w:t>
      </w:r>
      <w:proofErr w:type="spellStart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ShalyaChikitsa</w:t>
      </w:r>
      <w:r w:rsidRPr="00EE2A0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the</w:t>
      </w:r>
      <w:proofErr w:type="spellEnd"/>
      <w:r w:rsidRPr="00EE2A0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branch of </w:t>
      </w:r>
      <w:proofErr w:type="spellStart"/>
      <w:r w:rsidRPr="00EE2A0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>Ayurveda</w:t>
      </w:r>
      <w:proofErr w:type="spellEnd"/>
      <w:r w:rsidRPr="00EE2A0B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medicine that uses Surgical techniques</w:t>
      </w:r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 traces its origin to the  most established treatise on </w:t>
      </w:r>
      <w:proofErr w:type="spellStart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Ayurveda</w:t>
      </w:r>
      <w:proofErr w:type="spellEnd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SusrutaSamhita.Dealing</w:t>
      </w:r>
      <w:proofErr w:type="spellEnd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with Surgical and Para surgical procedures in abundance ,</w:t>
      </w:r>
      <w:proofErr w:type="spellStart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AcharyaSushruta</w:t>
      </w:r>
      <w:proofErr w:type="spellEnd"/>
      <w:r w:rsidRPr="00EE2A0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is considered to be the Father of Surgery, the Pioneer in Plastic Surgery</w:t>
      </w:r>
      <w:r w:rsidRPr="00EE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milestone in the field of Surgery. Over the years it has made substantial contributions in the field of </w:t>
      </w:r>
      <w:proofErr w:type="spellStart"/>
      <w:r w:rsidRPr="00EE2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Ano</w:t>
      </w:r>
      <w:proofErr w:type="spellEnd"/>
      <w:r w:rsidRPr="00EE2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-Rectal Diseases, Wound Management, Urinary Disorders and Fracture Healing</w:t>
      </w:r>
      <w:r w:rsidRPr="00EE2A0B">
        <w:rPr>
          <w:rFonts w:ascii="Times New Roman" w:eastAsia="Times New Roman" w:hAnsi="Times New Roman" w:cs="Times New Roman"/>
          <w:color w:val="000000"/>
          <w:sz w:val="24"/>
          <w:szCs w:val="24"/>
        </w:rPr>
        <w:t>. Facilities  includes ancient surgical procedures and clinical applications of various treatment modalities, successful treatment for </w:t>
      </w:r>
      <w:r w:rsidRPr="00EE2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Piles</w:t>
      </w:r>
      <w:r w:rsidRPr="00EE2A0B">
        <w:rPr>
          <w:rFonts w:ascii="Times New Roman" w:eastAsia="Times New Roman" w:hAnsi="Times New Roman" w:cs="Times New Roman"/>
          <w:color w:val="000000"/>
          <w:sz w:val="24"/>
          <w:szCs w:val="24"/>
        </w:rPr>
        <w:t> and </w:t>
      </w:r>
      <w:r w:rsidRPr="00EE2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Fistula</w:t>
      </w:r>
      <w:r w:rsidRPr="00EE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as per </w:t>
      </w:r>
      <w:proofErr w:type="spellStart"/>
      <w:r w:rsidRPr="00EE2A0B">
        <w:rPr>
          <w:rFonts w:ascii="Times New Roman" w:eastAsia="Times New Roman" w:hAnsi="Times New Roman" w:cs="Times New Roman"/>
          <w:color w:val="000000"/>
          <w:sz w:val="24"/>
          <w:szCs w:val="24"/>
        </w:rPr>
        <w:t>Ayurvedic</w:t>
      </w:r>
      <w:proofErr w:type="spellEnd"/>
      <w:r w:rsidRPr="00EE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methodology, treatment of chronic diseases with blood-letting through </w:t>
      </w:r>
      <w:r w:rsidRPr="00EE2A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Leeches</w:t>
      </w:r>
      <w:r w:rsidRPr="00EE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and practical training of surgical procedures on patients at well-equipped operation theatre and procedure room. </w:t>
      </w:r>
    </w:p>
    <w:p w:rsidR="00E34351" w:rsidRPr="00EE2A0B" w:rsidRDefault="00E34351" w:rsidP="00E34351">
      <w:pPr>
        <w:pStyle w:val="Heading2"/>
        <w:shd w:val="clear" w:color="auto" w:fill="FFFFFF"/>
        <w:spacing w:before="345"/>
        <w:rPr>
          <w:rFonts w:ascii="Times New Roman" w:hAnsi="Times New Roman" w:cs="Times New Roman"/>
          <w:color w:val="auto"/>
          <w:sz w:val="24"/>
          <w:szCs w:val="24"/>
        </w:rPr>
      </w:pPr>
      <w:r w:rsidRPr="00EE2A0B">
        <w:rPr>
          <w:rFonts w:ascii="Times New Roman" w:hAnsi="Times New Roman" w:cs="Times New Roman"/>
          <w:color w:val="auto"/>
          <w:sz w:val="24"/>
          <w:szCs w:val="24"/>
        </w:rPr>
        <w:t>Vision:</w:t>
      </w:r>
    </w:p>
    <w:p w:rsidR="00E34351" w:rsidRPr="00EE2A0B" w:rsidRDefault="00E34351" w:rsidP="00E34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A0B">
        <w:rPr>
          <w:rFonts w:ascii="Times New Roman" w:hAnsi="Times New Roman" w:cs="Times New Roman"/>
          <w:color w:val="000000"/>
          <w:sz w:val="24"/>
          <w:szCs w:val="24"/>
        </w:rPr>
        <w:t>Hand to Hand Surgical training.</w:t>
      </w:r>
    </w:p>
    <w:p w:rsidR="00E34351" w:rsidRPr="00EE2A0B" w:rsidRDefault="00E34351" w:rsidP="00E34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A0B">
        <w:rPr>
          <w:rFonts w:ascii="Times New Roman" w:hAnsi="Times New Roman" w:cs="Times New Roman"/>
          <w:color w:val="000000"/>
          <w:sz w:val="24"/>
          <w:szCs w:val="24"/>
        </w:rPr>
        <w:t>Develop basic skills to maintain surgical competence.</w:t>
      </w:r>
    </w:p>
    <w:p w:rsidR="00E34351" w:rsidRPr="00EE2A0B" w:rsidRDefault="00E34351" w:rsidP="00E34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A0B">
        <w:rPr>
          <w:rFonts w:ascii="Times New Roman" w:hAnsi="Times New Roman" w:cs="Times New Roman"/>
          <w:color w:val="000000"/>
          <w:sz w:val="24"/>
          <w:szCs w:val="24"/>
        </w:rPr>
        <w:t>Team work to give the best to patient care.</w:t>
      </w:r>
    </w:p>
    <w:p w:rsidR="00E34351" w:rsidRPr="00EE2A0B" w:rsidRDefault="00E34351" w:rsidP="00E34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A0B">
        <w:rPr>
          <w:rFonts w:ascii="Times New Roman" w:hAnsi="Times New Roman" w:cs="Times New Roman"/>
          <w:color w:val="000000"/>
          <w:sz w:val="24"/>
          <w:szCs w:val="24"/>
        </w:rPr>
        <w:t>Updating the surgical knowledge by exposing them to the modern surgical techniques.</w:t>
      </w:r>
    </w:p>
    <w:p w:rsidR="00E34351" w:rsidRPr="00EE2A0B" w:rsidRDefault="00E34351" w:rsidP="00E343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2A0B">
        <w:rPr>
          <w:rFonts w:ascii="Times New Roman" w:hAnsi="Times New Roman" w:cs="Times New Roman"/>
          <w:color w:val="000000"/>
          <w:sz w:val="24"/>
          <w:szCs w:val="24"/>
        </w:rPr>
        <w:t xml:space="preserve">Surgical care delivered to even the economically backward or underprivileged </w:t>
      </w:r>
      <w:proofErr w:type="gramStart"/>
      <w:r w:rsidRPr="00EE2A0B">
        <w:rPr>
          <w:rFonts w:ascii="Times New Roman" w:hAnsi="Times New Roman" w:cs="Times New Roman"/>
          <w:color w:val="000000"/>
          <w:sz w:val="24"/>
          <w:szCs w:val="24"/>
        </w:rPr>
        <w:t>society .</w:t>
      </w:r>
      <w:proofErr w:type="gramEnd"/>
    </w:p>
    <w:p w:rsidR="00E34351" w:rsidRPr="00EE2A0B" w:rsidRDefault="00E34351" w:rsidP="00E34351">
      <w:pPr>
        <w:numPr>
          <w:ilvl w:val="0"/>
          <w:numId w:val="1"/>
        </w:numPr>
        <w:shd w:val="clear" w:color="auto" w:fill="FFFFFF"/>
        <w:spacing w:before="345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A0B">
        <w:rPr>
          <w:rFonts w:ascii="Times New Roman" w:hAnsi="Times New Roman" w:cs="Times New Roman"/>
          <w:color w:val="000000"/>
          <w:sz w:val="24"/>
          <w:szCs w:val="24"/>
        </w:rPr>
        <w:t>Produce skilled Surgeon  to serve humanity</w:t>
      </w:r>
    </w:p>
    <w:p w:rsidR="00E34351" w:rsidRPr="00EE2A0B" w:rsidRDefault="00E34351" w:rsidP="00E34351">
      <w:pPr>
        <w:numPr>
          <w:ilvl w:val="0"/>
          <w:numId w:val="1"/>
        </w:numPr>
        <w:shd w:val="clear" w:color="auto" w:fill="FFFFFF"/>
        <w:spacing w:before="345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A0B">
        <w:rPr>
          <w:rFonts w:ascii="Times New Roman" w:hAnsi="Times New Roman" w:cs="Times New Roman"/>
          <w:color w:val="000000"/>
          <w:sz w:val="24"/>
          <w:szCs w:val="24"/>
        </w:rPr>
        <w:t xml:space="preserve">Establish </w:t>
      </w:r>
      <w:proofErr w:type="spellStart"/>
      <w:r w:rsidRPr="00EE2A0B">
        <w:rPr>
          <w:rFonts w:ascii="Times New Roman" w:hAnsi="Times New Roman" w:cs="Times New Roman"/>
          <w:color w:val="000000"/>
          <w:sz w:val="24"/>
          <w:szCs w:val="24"/>
        </w:rPr>
        <w:t>Shalyatantra</w:t>
      </w:r>
      <w:proofErr w:type="spellEnd"/>
      <w:r w:rsidRPr="00EE2A0B">
        <w:rPr>
          <w:rFonts w:ascii="Times New Roman" w:hAnsi="Times New Roman" w:cs="Times New Roman"/>
          <w:color w:val="000000"/>
          <w:sz w:val="24"/>
          <w:szCs w:val="24"/>
        </w:rPr>
        <w:t xml:space="preserve"> in a scientific manner in view of modern scientific surgical  knowledge</w:t>
      </w:r>
    </w:p>
    <w:p w:rsidR="00E34351" w:rsidRPr="00EE2A0B" w:rsidRDefault="00E34351" w:rsidP="00E34351">
      <w:pPr>
        <w:numPr>
          <w:ilvl w:val="0"/>
          <w:numId w:val="1"/>
        </w:numPr>
        <w:shd w:val="clear" w:color="auto" w:fill="FFFFFF"/>
        <w:spacing w:before="345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E2A0B">
        <w:rPr>
          <w:rFonts w:ascii="Times New Roman" w:hAnsi="Times New Roman" w:cs="Times New Roman"/>
          <w:color w:val="000000"/>
          <w:sz w:val="24"/>
          <w:szCs w:val="24"/>
        </w:rPr>
        <w:t xml:space="preserve">Establish </w:t>
      </w:r>
      <w:proofErr w:type="spellStart"/>
      <w:r w:rsidRPr="00EE2A0B">
        <w:rPr>
          <w:rFonts w:ascii="Times New Roman" w:hAnsi="Times New Roman" w:cs="Times New Roman"/>
          <w:color w:val="000000"/>
          <w:sz w:val="24"/>
          <w:szCs w:val="24"/>
        </w:rPr>
        <w:t>Agnikarma</w:t>
      </w:r>
      <w:proofErr w:type="spellEnd"/>
      <w:r w:rsidRPr="00EE2A0B">
        <w:rPr>
          <w:rFonts w:ascii="Times New Roman" w:hAnsi="Times New Roman" w:cs="Times New Roman"/>
          <w:color w:val="000000"/>
          <w:sz w:val="24"/>
          <w:szCs w:val="24"/>
        </w:rPr>
        <w:t xml:space="preserve"> procedure to manage pain and establish </w:t>
      </w:r>
      <w:proofErr w:type="spellStart"/>
      <w:r w:rsidRPr="00EE2A0B">
        <w:rPr>
          <w:rFonts w:ascii="Times New Roman" w:hAnsi="Times New Roman" w:cs="Times New Roman"/>
          <w:color w:val="000000"/>
          <w:sz w:val="24"/>
          <w:szCs w:val="24"/>
        </w:rPr>
        <w:t>Sushruta</w:t>
      </w:r>
      <w:proofErr w:type="spellEnd"/>
      <w:r w:rsidRPr="00EE2A0B">
        <w:rPr>
          <w:rFonts w:ascii="Times New Roman" w:hAnsi="Times New Roman" w:cs="Times New Roman"/>
          <w:color w:val="000000"/>
          <w:sz w:val="24"/>
          <w:szCs w:val="24"/>
        </w:rPr>
        <w:t xml:space="preserve"> Shat </w:t>
      </w:r>
      <w:proofErr w:type="spellStart"/>
      <w:r w:rsidRPr="00EE2A0B">
        <w:rPr>
          <w:rFonts w:ascii="Times New Roman" w:hAnsi="Times New Roman" w:cs="Times New Roman"/>
          <w:color w:val="000000"/>
          <w:sz w:val="24"/>
          <w:szCs w:val="24"/>
        </w:rPr>
        <w:t>kriya</w:t>
      </w:r>
      <w:proofErr w:type="spellEnd"/>
      <w:r w:rsidRPr="00EE2A0B">
        <w:rPr>
          <w:rFonts w:ascii="Times New Roman" w:hAnsi="Times New Roman" w:cs="Times New Roman"/>
          <w:color w:val="000000"/>
          <w:sz w:val="24"/>
          <w:szCs w:val="24"/>
        </w:rPr>
        <w:t xml:space="preserve"> Kala and </w:t>
      </w:r>
      <w:proofErr w:type="spellStart"/>
      <w:r w:rsidRPr="00EE2A0B">
        <w:rPr>
          <w:rFonts w:ascii="Times New Roman" w:hAnsi="Times New Roman" w:cs="Times New Roman"/>
          <w:color w:val="000000"/>
          <w:sz w:val="24"/>
          <w:szCs w:val="24"/>
        </w:rPr>
        <w:t>ShastiUpakrama</w:t>
      </w:r>
      <w:proofErr w:type="spellEnd"/>
      <w:r w:rsidRPr="00EE2A0B">
        <w:rPr>
          <w:rFonts w:ascii="Times New Roman" w:hAnsi="Times New Roman" w:cs="Times New Roman"/>
          <w:color w:val="000000"/>
          <w:sz w:val="24"/>
          <w:szCs w:val="24"/>
        </w:rPr>
        <w:t xml:space="preserve"> in management of Diseases</w:t>
      </w:r>
    </w:p>
    <w:p w:rsidR="00E34351" w:rsidRPr="00EE2A0B" w:rsidRDefault="00E34351" w:rsidP="00E34351">
      <w:pPr>
        <w:shd w:val="clear" w:color="auto" w:fill="FFFFFF"/>
        <w:spacing w:before="345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2A0B">
        <w:rPr>
          <w:rFonts w:ascii="Times New Roman" w:hAnsi="Times New Roman" w:cs="Times New Roman"/>
          <w:b/>
          <w:color w:val="000000"/>
          <w:sz w:val="24"/>
          <w:szCs w:val="24"/>
        </w:rPr>
        <w:t>Mission</w:t>
      </w:r>
    </w:p>
    <w:p w:rsidR="00E34351" w:rsidRPr="00EE2A0B" w:rsidRDefault="00E34351" w:rsidP="00E343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A0B">
        <w:rPr>
          <w:rFonts w:ascii="Times New Roman" w:hAnsi="Times New Roman" w:cs="Times New Roman"/>
          <w:sz w:val="24"/>
          <w:szCs w:val="24"/>
        </w:rPr>
        <w:t xml:space="preserve">Effective management of surgical disorders by the principles laid by </w:t>
      </w:r>
      <w:proofErr w:type="spellStart"/>
      <w:r w:rsidRPr="00EE2A0B">
        <w:rPr>
          <w:rFonts w:ascii="Times New Roman" w:hAnsi="Times New Roman" w:cs="Times New Roman"/>
          <w:sz w:val="24"/>
          <w:szCs w:val="24"/>
        </w:rPr>
        <w:t>AcharyaSushruta</w:t>
      </w:r>
      <w:proofErr w:type="spellEnd"/>
    </w:p>
    <w:p w:rsidR="00E34351" w:rsidRPr="00EE2A0B" w:rsidRDefault="00E34351" w:rsidP="00E343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A0B">
        <w:rPr>
          <w:rFonts w:ascii="Times New Roman" w:hAnsi="Times New Roman" w:cs="Times New Roman"/>
          <w:sz w:val="24"/>
          <w:szCs w:val="24"/>
        </w:rPr>
        <w:t xml:space="preserve">Practical application of </w:t>
      </w:r>
      <w:proofErr w:type="spellStart"/>
      <w:r w:rsidRPr="00EE2A0B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EE2A0B">
        <w:rPr>
          <w:rFonts w:ascii="Times New Roman" w:hAnsi="Times New Roman" w:cs="Times New Roman"/>
          <w:sz w:val="24"/>
          <w:szCs w:val="24"/>
        </w:rPr>
        <w:t xml:space="preserve"> surgical procedures, </w:t>
      </w:r>
      <w:proofErr w:type="spellStart"/>
      <w:r w:rsidRPr="00EE2A0B">
        <w:rPr>
          <w:rFonts w:ascii="Times New Roman" w:hAnsi="Times New Roman" w:cs="Times New Roman"/>
          <w:sz w:val="24"/>
          <w:szCs w:val="24"/>
        </w:rPr>
        <w:t>Shastiupkrama</w:t>
      </w:r>
      <w:proofErr w:type="spellEnd"/>
      <w:r w:rsidRPr="00EE2A0B">
        <w:rPr>
          <w:rFonts w:ascii="Times New Roman" w:hAnsi="Times New Roman" w:cs="Times New Roman"/>
          <w:sz w:val="24"/>
          <w:szCs w:val="24"/>
        </w:rPr>
        <w:t xml:space="preserve"> in managing </w:t>
      </w:r>
      <w:proofErr w:type="gramStart"/>
      <w:r w:rsidRPr="00EE2A0B">
        <w:rPr>
          <w:rFonts w:ascii="Times New Roman" w:hAnsi="Times New Roman" w:cs="Times New Roman"/>
          <w:sz w:val="24"/>
          <w:szCs w:val="24"/>
        </w:rPr>
        <w:t>Surgical</w:t>
      </w:r>
      <w:proofErr w:type="gramEnd"/>
      <w:r w:rsidRPr="00EE2A0B">
        <w:rPr>
          <w:rFonts w:ascii="Times New Roman" w:hAnsi="Times New Roman" w:cs="Times New Roman"/>
          <w:sz w:val="24"/>
          <w:szCs w:val="24"/>
        </w:rPr>
        <w:t xml:space="preserve"> disorders</w:t>
      </w:r>
    </w:p>
    <w:p w:rsidR="00E34351" w:rsidRPr="00EE2A0B" w:rsidRDefault="00E34351" w:rsidP="00E343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2A0B">
        <w:rPr>
          <w:rFonts w:ascii="Times New Roman" w:hAnsi="Times New Roman" w:cs="Times New Roman"/>
          <w:sz w:val="24"/>
          <w:szCs w:val="24"/>
        </w:rPr>
        <w:t xml:space="preserve">Innovation and Upgrading the department by </w:t>
      </w:r>
      <w:proofErr w:type="gramStart"/>
      <w:r w:rsidRPr="00EE2A0B">
        <w:rPr>
          <w:rFonts w:ascii="Times New Roman" w:hAnsi="Times New Roman" w:cs="Times New Roman"/>
          <w:sz w:val="24"/>
          <w:szCs w:val="24"/>
        </w:rPr>
        <w:t xml:space="preserve">the  </w:t>
      </w:r>
      <w:proofErr w:type="spellStart"/>
      <w:r w:rsidRPr="00EE2A0B">
        <w:rPr>
          <w:rFonts w:ascii="Times New Roman" w:hAnsi="Times New Roman" w:cs="Times New Roman"/>
          <w:sz w:val="24"/>
          <w:szCs w:val="24"/>
        </w:rPr>
        <w:t>inculating</w:t>
      </w:r>
      <w:proofErr w:type="spellEnd"/>
      <w:proofErr w:type="gramEnd"/>
      <w:r w:rsidRPr="00EE2A0B">
        <w:rPr>
          <w:rFonts w:ascii="Times New Roman" w:hAnsi="Times New Roman" w:cs="Times New Roman"/>
          <w:sz w:val="24"/>
          <w:szCs w:val="24"/>
        </w:rPr>
        <w:t xml:space="preserve"> the students  &amp; staff to practice classical techniques with integrative teaching keeping in pace with scientific research </w:t>
      </w:r>
    </w:p>
    <w:p w:rsidR="00E34351" w:rsidRPr="00EE2A0B" w:rsidRDefault="00E34351" w:rsidP="00E3435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EE2A0B">
        <w:rPr>
          <w:rFonts w:ascii="Times New Roman" w:hAnsi="Times New Roman" w:cs="Times New Roman"/>
          <w:color w:val="000000"/>
          <w:sz w:val="24"/>
          <w:szCs w:val="24"/>
        </w:rPr>
        <w:t xml:space="preserve">Theoretical as well as practical teaching, training and guidance in the </w:t>
      </w:r>
      <w:proofErr w:type="spellStart"/>
      <w:r w:rsidRPr="00EE2A0B">
        <w:rPr>
          <w:rFonts w:ascii="Times New Roman" w:hAnsi="Times New Roman" w:cs="Times New Roman"/>
          <w:color w:val="000000"/>
          <w:sz w:val="24"/>
          <w:szCs w:val="24"/>
        </w:rPr>
        <w:t>ShalyaTantra</w:t>
      </w:r>
      <w:proofErr w:type="spellEnd"/>
      <w:r w:rsidRPr="00EE2A0B">
        <w:rPr>
          <w:rFonts w:ascii="Times New Roman" w:hAnsi="Times New Roman" w:cs="Times New Roman"/>
          <w:color w:val="000000"/>
          <w:sz w:val="24"/>
          <w:szCs w:val="24"/>
        </w:rPr>
        <w:t xml:space="preserve"> subject are provided to PG Scholars. PG Scholars are provided with innovative ideas and research activities to develop themselves in </w:t>
      </w:r>
      <w:proofErr w:type="gramStart"/>
      <w:r w:rsidRPr="00EE2A0B">
        <w:rPr>
          <w:rFonts w:ascii="Times New Roman" w:hAnsi="Times New Roman" w:cs="Times New Roman"/>
          <w:color w:val="000000"/>
          <w:sz w:val="24"/>
          <w:szCs w:val="24"/>
        </w:rPr>
        <w:t>the  surgical</w:t>
      </w:r>
      <w:proofErr w:type="gramEnd"/>
      <w:r w:rsidRPr="00EE2A0B">
        <w:rPr>
          <w:rFonts w:ascii="Times New Roman" w:hAnsi="Times New Roman" w:cs="Times New Roman"/>
          <w:color w:val="000000"/>
          <w:sz w:val="24"/>
          <w:szCs w:val="24"/>
        </w:rPr>
        <w:t xml:space="preserve"> skills &amp; subject</w:t>
      </w:r>
    </w:p>
    <w:p w:rsidR="00E34351" w:rsidRPr="00EE2A0B" w:rsidRDefault="00E34351" w:rsidP="00E34351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E34351" w:rsidRPr="00EE2A0B" w:rsidRDefault="00E34351" w:rsidP="00E3435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E2A0B">
        <w:rPr>
          <w:rFonts w:ascii="Times New Roman" w:hAnsi="Times New Roman" w:cs="Times New Roman"/>
          <w:b/>
          <w:bCs/>
          <w:sz w:val="24"/>
          <w:szCs w:val="24"/>
        </w:rPr>
        <w:t>Specialities of Department:</w:t>
      </w:r>
    </w:p>
    <w:p w:rsidR="00E34351" w:rsidRPr="00EE2A0B" w:rsidRDefault="00E34351" w:rsidP="00E34351">
      <w:pPr>
        <w:pStyle w:val="textword"/>
        <w:shd w:val="clear" w:color="auto" w:fill="FFFFFF"/>
        <w:rPr>
          <w:color w:val="000000"/>
        </w:rPr>
      </w:pPr>
      <w:r w:rsidRPr="00EE2A0B">
        <w:rPr>
          <w:color w:val="000000"/>
        </w:rPr>
        <w:lastRenderedPageBreak/>
        <w:t xml:space="preserve">Well-equipped Library Departmental with Modern and </w:t>
      </w:r>
      <w:proofErr w:type="spellStart"/>
      <w:r w:rsidRPr="00EE2A0B">
        <w:rPr>
          <w:color w:val="000000"/>
        </w:rPr>
        <w:t>Ayurvedic</w:t>
      </w:r>
      <w:proofErr w:type="spellEnd"/>
      <w:r w:rsidRPr="00EE2A0B">
        <w:rPr>
          <w:color w:val="000000"/>
        </w:rPr>
        <w:t xml:space="preserve"> texts to </w:t>
      </w:r>
      <w:proofErr w:type="spellStart"/>
      <w:r w:rsidRPr="00EE2A0B">
        <w:rPr>
          <w:color w:val="000000"/>
        </w:rPr>
        <w:t>fullfill</w:t>
      </w:r>
      <w:proofErr w:type="spellEnd"/>
      <w:r w:rsidRPr="00EE2A0B">
        <w:rPr>
          <w:color w:val="000000"/>
        </w:rPr>
        <w:t xml:space="preserve"> the knowledge for students as well as staff</w:t>
      </w:r>
    </w:p>
    <w:p w:rsidR="00E34351" w:rsidRPr="00EE2A0B" w:rsidRDefault="00E34351" w:rsidP="00E34351">
      <w:pPr>
        <w:pStyle w:val="textword"/>
        <w:shd w:val="clear" w:color="auto" w:fill="FFFFFF"/>
        <w:rPr>
          <w:color w:val="000000"/>
        </w:rPr>
      </w:pPr>
      <w:r w:rsidRPr="00EE2A0B">
        <w:rPr>
          <w:color w:val="000000"/>
        </w:rPr>
        <w:t xml:space="preserve">Seminar and PG classroom for rendering the knowledge by consultants and Experts in the field with the help of Seminars and PPT projectors </w:t>
      </w:r>
    </w:p>
    <w:p w:rsidR="00E34351" w:rsidRPr="00EE2A0B" w:rsidRDefault="00E34351" w:rsidP="00E34351">
      <w:pPr>
        <w:pStyle w:val="textword"/>
        <w:shd w:val="clear" w:color="auto" w:fill="FFFFFF"/>
        <w:rPr>
          <w:color w:val="000000"/>
        </w:rPr>
      </w:pPr>
      <w:r w:rsidRPr="00EE2A0B">
        <w:rPr>
          <w:color w:val="000000"/>
        </w:rPr>
        <w:t xml:space="preserve">Museum to assign students in various Innovative ideas and Research projects  </w:t>
      </w:r>
    </w:p>
    <w:p w:rsidR="00E770EB" w:rsidRDefault="00E770EB" w:rsidP="00E770EB"/>
    <w:tbl>
      <w:tblPr>
        <w:tblStyle w:val="TableGrid3"/>
        <w:tblW w:w="0" w:type="auto"/>
        <w:tblLook w:val="04A0"/>
      </w:tblPr>
      <w:tblGrid>
        <w:gridCol w:w="3242"/>
        <w:gridCol w:w="7445"/>
      </w:tblGrid>
      <w:tr w:rsidR="00DF2423" w:rsidRPr="00DF2423" w:rsidTr="00180E53">
        <w:trPr>
          <w:trHeight w:val="3440"/>
        </w:trPr>
        <w:tc>
          <w:tcPr>
            <w:tcW w:w="3242" w:type="dxa"/>
          </w:tcPr>
          <w:p w:rsidR="00DF2423" w:rsidRPr="00DF2423" w:rsidRDefault="00DF2423" w:rsidP="00DF2423">
            <w:pPr>
              <w:rPr>
                <w:rFonts w:ascii="Calibri" w:hAnsi="Calibri" w:cs="Mangal"/>
              </w:rPr>
            </w:pPr>
            <w:r w:rsidRPr="00DF2423">
              <w:rPr>
                <w:rFonts w:ascii="Calibri" w:hAnsi="Calibri" w:cs="Mangal"/>
                <w:noProof/>
                <w:lang w:val="en-US" w:eastAsia="en-US"/>
              </w:rPr>
              <w:drawing>
                <wp:inline distT="0" distB="0" distL="0" distR="0">
                  <wp:extent cx="1694815" cy="223139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223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5" w:type="dxa"/>
          </w:tcPr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Dr.Elizabeth</w:t>
            </w:r>
            <w:proofErr w:type="spellEnd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 John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Designation : Professor &amp; HOD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Qualification: BAMS, MS (</w:t>
            </w: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DOB : 21/02/1967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DOJ: 02/07/2007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Experience :  26yrs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 no: K.A.U.P. Board 45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Teacher code: AYST01562</w:t>
            </w:r>
          </w:p>
          <w:p w:rsidR="00DF2423" w:rsidRPr="00DF2423" w:rsidRDefault="00DF2423" w:rsidP="00DF2423">
            <w:pPr>
              <w:rPr>
                <w:rFonts w:ascii="Calibri" w:hAnsi="Calibri" w:cs="Mangal"/>
              </w:rPr>
            </w:pPr>
          </w:p>
        </w:tc>
      </w:tr>
      <w:tr w:rsidR="00DF2423" w:rsidRPr="00DF2423" w:rsidTr="00180E53">
        <w:trPr>
          <w:trHeight w:val="3391"/>
        </w:trPr>
        <w:tc>
          <w:tcPr>
            <w:tcW w:w="3242" w:type="dxa"/>
          </w:tcPr>
          <w:p w:rsidR="00DF2423" w:rsidRPr="00DF2423" w:rsidRDefault="00DF2423" w:rsidP="00DF2423">
            <w:pPr>
              <w:rPr>
                <w:rFonts w:ascii="Calibri" w:hAnsi="Calibri" w:cs="Mangal"/>
              </w:rPr>
            </w:pPr>
            <w:r w:rsidRPr="00DF2423">
              <w:rPr>
                <w:rFonts w:ascii="Calibri" w:hAnsi="Calibri" w:cs="Mangal"/>
                <w:noProof/>
                <w:lang w:val="en-US" w:eastAsia="en-US"/>
              </w:rPr>
              <w:drawing>
                <wp:inline distT="0" distB="0" distL="0" distR="0">
                  <wp:extent cx="1741815" cy="2196980"/>
                  <wp:effectExtent l="0" t="0" r="0" b="0"/>
                  <wp:docPr id="10" name="Picture 10" descr="F:\New folder (11)\Shalya\IMG-20211017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New folder (11)\Shalya\IMG-20211017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759" cy="21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5" w:type="dxa"/>
          </w:tcPr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Name: Dr </w:t>
            </w: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Udaya</w:t>
            </w:r>
            <w:proofErr w:type="spellEnd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 D.K.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Designation : Professor /Medical Superintendent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Qualification: BAMS, MS (</w:t>
            </w: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DOB : 24/03/1963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DOJ: 01/09/2002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Experience :  19yrs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 no: K.A.U.P. Board 9806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Teacher code: AYST00119</w:t>
            </w:r>
          </w:p>
          <w:p w:rsidR="00DF2423" w:rsidRPr="00DF2423" w:rsidRDefault="00DF2423" w:rsidP="00DF2423">
            <w:pPr>
              <w:rPr>
                <w:rFonts w:ascii="Calibri" w:hAnsi="Calibri" w:cs="Mangal"/>
              </w:rPr>
            </w:pPr>
          </w:p>
        </w:tc>
      </w:tr>
      <w:tr w:rsidR="00DF2423" w:rsidRPr="00DF2423" w:rsidTr="00180E53">
        <w:trPr>
          <w:trHeight w:val="2694"/>
        </w:trPr>
        <w:tc>
          <w:tcPr>
            <w:tcW w:w="3242" w:type="dxa"/>
          </w:tcPr>
          <w:p w:rsidR="00DF2423" w:rsidRPr="00DF2423" w:rsidRDefault="00357970" w:rsidP="00DF2423">
            <w:pPr>
              <w:rPr>
                <w:rFonts w:ascii="Calibri" w:hAnsi="Calibri" w:cs="Mangal"/>
              </w:rPr>
            </w:pPr>
            <w:r>
              <w:rPr>
                <w:bCs/>
                <w:noProof/>
                <w:sz w:val="18"/>
                <w:szCs w:val="20"/>
                <w:lang w:val="en-US" w:eastAsia="en-US"/>
              </w:rPr>
              <w:drawing>
                <wp:inline distT="0" distB="0" distL="0" distR="0">
                  <wp:extent cx="1242191" cy="1839310"/>
                  <wp:effectExtent l="19050" t="0" r="0" b="0"/>
                  <wp:docPr id="4" name="Picture 1" descr="D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383" cy="183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5" w:type="dxa"/>
          </w:tcPr>
          <w:p w:rsidR="00307236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357970">
              <w:rPr>
                <w:rFonts w:ascii="Times New Roman" w:hAnsi="Times New Roman" w:cs="Times New Roman"/>
                <w:sz w:val="24"/>
                <w:szCs w:val="24"/>
              </w:rPr>
              <w:t>Abhinethri</w:t>
            </w:r>
            <w:proofErr w:type="spellEnd"/>
            <w:r w:rsidR="0035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970">
              <w:rPr>
                <w:rFonts w:ascii="Times New Roman" w:hAnsi="Times New Roman" w:cs="Times New Roman"/>
                <w:sz w:val="24"/>
                <w:szCs w:val="24"/>
              </w:rPr>
              <w:t>Hegde</w:t>
            </w:r>
            <w:proofErr w:type="spellEnd"/>
            <w:r w:rsidR="0035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Designation : Professor 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Qualification: BAMS, MS (</w:t>
            </w: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423" w:rsidRPr="00DF2423" w:rsidRDefault="00307236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 :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>13/05/1980</w:t>
            </w:r>
          </w:p>
          <w:p w:rsidR="00DF2423" w:rsidRPr="00DF2423" w:rsidRDefault="00307236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DOJ: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>18/09/2023</w:t>
            </w:r>
          </w:p>
          <w:p w:rsidR="00DF2423" w:rsidRPr="00DF2423" w:rsidRDefault="00307236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 xml:space="preserve">13  Years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DF2423" w:rsidRPr="00DF2423" w:rsidRDefault="00307236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no: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>15719</w:t>
            </w:r>
          </w:p>
          <w:p w:rsidR="00DF2423" w:rsidRPr="00DF2423" w:rsidRDefault="00307236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code: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>AYST01364</w:t>
            </w:r>
          </w:p>
          <w:p w:rsidR="00DF2423" w:rsidRPr="00DF2423" w:rsidRDefault="00DF2423" w:rsidP="00DF2423">
            <w:pPr>
              <w:rPr>
                <w:rFonts w:ascii="Calibri" w:hAnsi="Calibri" w:cs="Mangal"/>
              </w:rPr>
            </w:pPr>
          </w:p>
        </w:tc>
      </w:tr>
      <w:tr w:rsidR="00DF2423" w:rsidRPr="00DF2423" w:rsidTr="00180E53">
        <w:trPr>
          <w:trHeight w:val="4025"/>
        </w:trPr>
        <w:tc>
          <w:tcPr>
            <w:tcW w:w="3242" w:type="dxa"/>
          </w:tcPr>
          <w:p w:rsidR="00DF2423" w:rsidRPr="00DF2423" w:rsidRDefault="00DF2423" w:rsidP="00DF2423">
            <w:pPr>
              <w:rPr>
                <w:rFonts w:ascii="Calibri" w:hAnsi="Calibri" w:cs="Mangal"/>
              </w:rPr>
            </w:pPr>
            <w:r w:rsidRPr="00DF2423">
              <w:rPr>
                <w:rFonts w:ascii="Calibri" w:hAnsi="Calibri" w:cs="Mangal"/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1895475" cy="2735217"/>
                  <wp:effectExtent l="0" t="0" r="0" b="8255"/>
                  <wp:docPr id="13" name="Picture 13" descr="F:\New folder (11)\Shalya\DR MEERA K 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New folder (11)\Shalya\DR MEERA K BA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038" cy="274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5" w:type="dxa"/>
          </w:tcPr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Dr.MeeraK.Baby</w:t>
            </w:r>
            <w:proofErr w:type="spellEnd"/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Designation : Assistant Professor 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Qualification: BAMS, MS (</w:t>
            </w: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DOB : 23/12/1992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DOJ: 01/12/2020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Experience :  1year,1 Months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 no: TCMC 17322 </w:t>
            </w:r>
          </w:p>
          <w:p w:rsidR="00DF2423" w:rsidRPr="00DF2423" w:rsidRDefault="00DF2423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Teacher code: AYST01830</w:t>
            </w:r>
          </w:p>
          <w:p w:rsidR="00DF2423" w:rsidRPr="00DF2423" w:rsidRDefault="00DF2423" w:rsidP="00DF2423">
            <w:pPr>
              <w:rPr>
                <w:rFonts w:ascii="Calibri" w:hAnsi="Calibri" w:cs="Mangal"/>
              </w:rPr>
            </w:pPr>
          </w:p>
        </w:tc>
      </w:tr>
      <w:tr w:rsidR="00307236" w:rsidRPr="00DF2423" w:rsidTr="00180E53">
        <w:trPr>
          <w:trHeight w:val="4025"/>
        </w:trPr>
        <w:tc>
          <w:tcPr>
            <w:tcW w:w="3242" w:type="dxa"/>
          </w:tcPr>
          <w:p w:rsidR="00307236" w:rsidRPr="00DF2423" w:rsidRDefault="00357970" w:rsidP="00DF2423">
            <w:pPr>
              <w:rPr>
                <w:rFonts w:ascii="Calibri" w:hAnsi="Calibri" w:cs="Mangal"/>
                <w:noProof/>
                <w:lang w:val="en-US" w:eastAsia="en-US"/>
              </w:rPr>
            </w:pPr>
            <w:r>
              <w:rPr>
                <w:bCs/>
                <w:noProof/>
                <w:sz w:val="18"/>
                <w:szCs w:val="20"/>
                <w:lang w:val="en-US" w:eastAsia="en-US"/>
              </w:rPr>
              <w:drawing>
                <wp:inline distT="0" distB="0" distL="0" distR="0">
                  <wp:extent cx="1135380" cy="1513205"/>
                  <wp:effectExtent l="19050" t="0" r="7620" b="0"/>
                  <wp:docPr id="5" name="Picture 4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51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5" w:type="dxa"/>
          </w:tcPr>
          <w:p w:rsidR="00307236" w:rsidRDefault="00307236" w:rsidP="0030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357970">
              <w:rPr>
                <w:rFonts w:ascii="Times New Roman" w:hAnsi="Times New Roman" w:cs="Times New Roman"/>
                <w:sz w:val="24"/>
                <w:szCs w:val="24"/>
              </w:rPr>
              <w:t>Vidhya</w:t>
            </w:r>
            <w:proofErr w:type="spellEnd"/>
            <w:r w:rsidR="00357970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</w:p>
          <w:p w:rsidR="00307236" w:rsidRPr="00DF2423" w:rsidRDefault="00307236" w:rsidP="0030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 xml:space="preserve">Designation :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 xml:space="preserve">Asst. Professor </w:t>
            </w:r>
          </w:p>
          <w:p w:rsidR="00307236" w:rsidRPr="00DF2423" w:rsidRDefault="00307236" w:rsidP="0030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Qualification: BAMS, MS (</w:t>
            </w:r>
            <w:proofErr w:type="spellStart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Ayu</w:t>
            </w:r>
            <w:proofErr w:type="spellEnd"/>
            <w:r w:rsidRPr="00DF24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7236" w:rsidRPr="00DF2423" w:rsidRDefault="00307236" w:rsidP="0030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 :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>27/06/1992</w:t>
            </w:r>
          </w:p>
          <w:p w:rsidR="00307236" w:rsidRPr="00DF2423" w:rsidRDefault="00307236" w:rsidP="0030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DOJ: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>01/09/2023</w:t>
            </w:r>
          </w:p>
          <w:p w:rsidR="00307236" w:rsidRPr="00DF2423" w:rsidRDefault="00307236" w:rsidP="0030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 : 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>5months</w:t>
            </w:r>
          </w:p>
          <w:p w:rsidR="00307236" w:rsidRPr="00DF2423" w:rsidRDefault="00307236" w:rsidP="0030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no: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>17404</w:t>
            </w:r>
          </w:p>
          <w:p w:rsidR="00307236" w:rsidRPr="00DF2423" w:rsidRDefault="00307236" w:rsidP="00307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code: </w:t>
            </w:r>
            <w:r w:rsidR="00357970">
              <w:rPr>
                <w:rFonts w:ascii="Times New Roman" w:hAnsi="Times New Roman" w:cs="Times New Roman"/>
                <w:sz w:val="24"/>
                <w:szCs w:val="24"/>
              </w:rPr>
              <w:t>AYST02313</w:t>
            </w:r>
          </w:p>
          <w:p w:rsidR="00307236" w:rsidRPr="00DF2423" w:rsidRDefault="00307236" w:rsidP="00DF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665" w:rsidRPr="00E770EB" w:rsidRDefault="00AA6665" w:rsidP="00E770EB">
      <w:pPr>
        <w:ind w:firstLine="720"/>
      </w:pPr>
    </w:p>
    <w:sectPr w:rsidR="00AA6665" w:rsidRPr="00E770EB" w:rsidSect="00A52E4E">
      <w:pgSz w:w="11906" w:h="16838"/>
      <w:pgMar w:top="1440" w:right="0" w:bottom="144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05E7"/>
    <w:multiLevelType w:val="multilevel"/>
    <w:tmpl w:val="8DA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C016A7"/>
    <w:multiLevelType w:val="multilevel"/>
    <w:tmpl w:val="08DE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>
    <w:useFELayout/>
  </w:compat>
  <w:rsids>
    <w:rsidRoot w:val="00A52E4E"/>
    <w:rsid w:val="00042571"/>
    <w:rsid w:val="000C7250"/>
    <w:rsid w:val="000E33E5"/>
    <w:rsid w:val="00107DBF"/>
    <w:rsid w:val="00136398"/>
    <w:rsid w:val="00261645"/>
    <w:rsid w:val="00272631"/>
    <w:rsid w:val="002755C8"/>
    <w:rsid w:val="00307236"/>
    <w:rsid w:val="003159BD"/>
    <w:rsid w:val="00357970"/>
    <w:rsid w:val="00365260"/>
    <w:rsid w:val="00373D38"/>
    <w:rsid w:val="004E23F6"/>
    <w:rsid w:val="0054236D"/>
    <w:rsid w:val="005637CF"/>
    <w:rsid w:val="00574EC8"/>
    <w:rsid w:val="00581B53"/>
    <w:rsid w:val="006B6369"/>
    <w:rsid w:val="006C21DA"/>
    <w:rsid w:val="00745857"/>
    <w:rsid w:val="008177C4"/>
    <w:rsid w:val="008224D0"/>
    <w:rsid w:val="00913C22"/>
    <w:rsid w:val="009462D0"/>
    <w:rsid w:val="00A24D66"/>
    <w:rsid w:val="00A52E4E"/>
    <w:rsid w:val="00A574BD"/>
    <w:rsid w:val="00AA6665"/>
    <w:rsid w:val="00B265F6"/>
    <w:rsid w:val="00C067CD"/>
    <w:rsid w:val="00C10ABE"/>
    <w:rsid w:val="00C45401"/>
    <w:rsid w:val="00CE45BA"/>
    <w:rsid w:val="00D113F0"/>
    <w:rsid w:val="00DC6C0D"/>
    <w:rsid w:val="00DF0AEC"/>
    <w:rsid w:val="00DF2423"/>
    <w:rsid w:val="00E34351"/>
    <w:rsid w:val="00E708E1"/>
    <w:rsid w:val="00E770EB"/>
    <w:rsid w:val="00E9377E"/>
    <w:rsid w:val="00EA0E86"/>
    <w:rsid w:val="00EA27A7"/>
    <w:rsid w:val="00ED5D7F"/>
    <w:rsid w:val="00EE2A0B"/>
    <w:rsid w:val="00EF36CA"/>
    <w:rsid w:val="00F04505"/>
    <w:rsid w:val="00F457E7"/>
    <w:rsid w:val="00F7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36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2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4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E4E"/>
    <w:rPr>
      <w:rFonts w:ascii="Tahoma" w:hAnsi="Tahoma" w:cs="Tahoma"/>
      <w:sz w:val="16"/>
      <w:szCs w:val="16"/>
    </w:rPr>
  </w:style>
  <w:style w:type="paragraph" w:customStyle="1" w:styleId="textword">
    <w:name w:val="textword"/>
    <w:basedOn w:val="Normal"/>
    <w:rsid w:val="00A5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2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45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4505"/>
    <w:rPr>
      <w:b/>
      <w:bCs/>
    </w:rPr>
  </w:style>
  <w:style w:type="paragraph" w:styleId="NoSpacing">
    <w:name w:val="No Spacing"/>
    <w:uiPriority w:val="1"/>
    <w:qFormat/>
    <w:rsid w:val="00574EC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A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7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F242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40</cp:revision>
  <dcterms:created xsi:type="dcterms:W3CDTF">2021-08-12T03:46:00Z</dcterms:created>
  <dcterms:modified xsi:type="dcterms:W3CDTF">2024-02-06T08:57:00Z</dcterms:modified>
</cp:coreProperties>
</file>